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CE19" w14:textId="77777777" w:rsidR="00D8483B" w:rsidRDefault="00D8483B" w:rsidP="00D8483B">
      <w:pPr>
        <w:spacing w:line="20" w:lineRule="atLeast"/>
        <w:rPr>
          <w:rFonts w:ascii="TH Niramit AS" w:hAnsi="TH Niramit AS" w:cs="TH Niramit AS"/>
        </w:rPr>
      </w:pPr>
      <w:r w:rsidRPr="000743D4">
        <w:rPr>
          <w:rFonts w:ascii="TH Niramit AS" w:hAnsi="TH Niramit AS" w:cs="TH Niramit AS"/>
          <w:cs/>
        </w:rPr>
        <w:t xml:space="preserve">ตารางที่ </w:t>
      </w:r>
      <w:r w:rsidRPr="000743D4">
        <w:rPr>
          <w:rFonts w:ascii="TH Niramit AS" w:hAnsi="TH Niramit AS" w:cs="TH Niramit AS"/>
        </w:rPr>
        <w:t>C</w:t>
      </w:r>
      <w:r w:rsidRPr="000743D4">
        <w:rPr>
          <w:rFonts w:ascii="TH Niramit AS" w:hAnsi="TH Niramit AS" w:cs="TH Niramit AS"/>
          <w:cs/>
        </w:rPr>
        <w:t>.5.</w:t>
      </w:r>
      <w:r>
        <w:rPr>
          <w:rFonts w:ascii="TH Niramit AS" w:hAnsi="TH Niramit AS" w:cs="TH Niramit AS" w:hint="cs"/>
          <w:cs/>
        </w:rPr>
        <w:t>4</w:t>
      </w:r>
      <w:r w:rsidRPr="000743D4">
        <w:rPr>
          <w:rFonts w:ascii="TH Niramit AS" w:hAnsi="TH Niramit AS" w:cs="TH Niramit AS"/>
          <w:cs/>
        </w:rPr>
        <w:t xml:space="preserve"> การวิเคราะห์</w:t>
      </w:r>
      <w:r>
        <w:rPr>
          <w:rFonts w:ascii="TH Niramit AS" w:hAnsi="TH Niramit AS" w:cs="TH Niramit AS" w:hint="cs"/>
          <w:cs/>
        </w:rPr>
        <w:t xml:space="preserve">ความสอดคล้องของโครงการและกิจกรรมของคณะฯ ด้านทะนุบำรุงศิลปวัฒนธรรม ด้านพัฒนากิจกรรมนักศึกษา ด้านวิจัยและบริการวิชาการ </w:t>
      </w:r>
      <w:proofErr w:type="spellStart"/>
      <w:r>
        <w:rPr>
          <w:rFonts w:ascii="TH Niramit AS" w:hAnsi="TH Niramit AS" w:cs="TH Niramit AS" w:hint="cs"/>
          <w:cs/>
        </w:rPr>
        <w:t>กั</w:t>
      </w:r>
      <w:proofErr w:type="spellEnd"/>
      <w:r>
        <w:rPr>
          <w:rFonts w:ascii="TH Niramit AS" w:hAnsi="TH Niramit AS" w:cs="TH Niramit AS" w:hint="cs"/>
          <w:cs/>
        </w:rPr>
        <w:t xml:space="preserve">บอัตลักษณ์ของคณะฯ </w:t>
      </w:r>
    </w:p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722"/>
        <w:gridCol w:w="943"/>
        <w:gridCol w:w="1134"/>
        <w:gridCol w:w="993"/>
        <w:gridCol w:w="1275"/>
      </w:tblGrid>
      <w:tr w:rsidR="00D8483B" w:rsidRPr="000743D4" w14:paraId="516F1182" w14:textId="77777777" w:rsidTr="00AB1A76">
        <w:trPr>
          <w:trHeight w:val="469"/>
          <w:tblHeader/>
          <w:jc w:val="center"/>
        </w:trPr>
        <w:tc>
          <w:tcPr>
            <w:tcW w:w="4722" w:type="dxa"/>
            <w:vMerge w:val="restart"/>
          </w:tcPr>
          <w:p w14:paraId="3F68615C" w14:textId="77777777" w:rsidR="00D8483B" w:rsidRPr="000743D4" w:rsidRDefault="00D8483B" w:rsidP="00AB1A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  <w:p w14:paraId="226BDCD1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743D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4345" w:type="dxa"/>
            <w:gridSpan w:val="4"/>
            <w:vAlign w:val="center"/>
          </w:tcPr>
          <w:p w14:paraId="1F0301F7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ความสอดคล้อง</w:t>
            </w:r>
            <w:proofErr w:type="spellStart"/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กั</w:t>
            </w:r>
            <w:proofErr w:type="spellEnd"/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บอัตลักษณ์ของคณะฯ </w:t>
            </w:r>
          </w:p>
        </w:tc>
      </w:tr>
      <w:tr w:rsidR="00D8483B" w:rsidRPr="000743D4" w14:paraId="4CB50C03" w14:textId="77777777" w:rsidTr="00AB1A76">
        <w:trPr>
          <w:trHeight w:val="161"/>
          <w:tblHeader/>
          <w:jc w:val="center"/>
        </w:trPr>
        <w:tc>
          <w:tcPr>
            <w:tcW w:w="4722" w:type="dxa"/>
            <w:vMerge/>
          </w:tcPr>
          <w:p w14:paraId="2CFF8B95" w14:textId="77777777" w:rsidR="00D8483B" w:rsidRPr="000743D4" w:rsidRDefault="00D8483B" w:rsidP="00AB1A76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43" w:type="dxa"/>
          </w:tcPr>
          <w:p w14:paraId="629AA76C" w14:textId="77777777" w:rsidR="00D8483B" w:rsidRPr="00AD1DEF" w:rsidRDefault="00D8483B" w:rsidP="00AB1A7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AD1DE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มุ่งมั่น</w:t>
            </w:r>
          </w:p>
        </w:tc>
        <w:tc>
          <w:tcPr>
            <w:tcW w:w="1134" w:type="dxa"/>
          </w:tcPr>
          <w:p w14:paraId="6215C155" w14:textId="77777777" w:rsidR="00D8483B" w:rsidRPr="00AD1DEF" w:rsidRDefault="00D8483B" w:rsidP="00AB1A7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D1DE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ซื่อสัตย์</w:t>
            </w:r>
          </w:p>
        </w:tc>
        <w:tc>
          <w:tcPr>
            <w:tcW w:w="993" w:type="dxa"/>
          </w:tcPr>
          <w:p w14:paraId="77A6D7AE" w14:textId="77777777" w:rsidR="00D8483B" w:rsidRPr="00AD1DEF" w:rsidRDefault="00D8483B" w:rsidP="00AB1A7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AD1DE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เชี่ยวชาญ</w:t>
            </w:r>
          </w:p>
        </w:tc>
        <w:tc>
          <w:tcPr>
            <w:tcW w:w="1275" w:type="dxa"/>
          </w:tcPr>
          <w:p w14:paraId="56AD2D70" w14:textId="77777777" w:rsidR="00D8483B" w:rsidRPr="00AD1DEF" w:rsidRDefault="00D8483B" w:rsidP="00AB1A7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D1DE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ทันต่อการเปลี่ยนแปลง</w:t>
            </w:r>
          </w:p>
        </w:tc>
      </w:tr>
      <w:tr w:rsidR="00D8483B" w:rsidRPr="000743D4" w14:paraId="3EDCB4D1" w14:textId="77777777" w:rsidTr="00AB1A76">
        <w:trPr>
          <w:trHeight w:val="437"/>
          <w:jc w:val="center"/>
        </w:trPr>
        <w:tc>
          <w:tcPr>
            <w:tcW w:w="9067" w:type="dxa"/>
            <w:gridSpan w:val="5"/>
            <w:vAlign w:val="center"/>
          </w:tcPr>
          <w:p w14:paraId="589A9F43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56C5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โครงการด้าน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ทะนุ</w:t>
            </w:r>
            <w:r w:rsidRPr="00F56C5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บำรุงศิลปวัฒนธรรม</w:t>
            </w:r>
          </w:p>
        </w:tc>
      </w:tr>
      <w:tr w:rsidR="00D8483B" w:rsidRPr="000743D4" w14:paraId="1ADB57DA" w14:textId="77777777" w:rsidTr="00AB1A76">
        <w:trPr>
          <w:jc w:val="center"/>
        </w:trPr>
        <w:tc>
          <w:tcPr>
            <w:tcW w:w="4722" w:type="dxa"/>
          </w:tcPr>
          <w:p w14:paraId="341189D9" w14:textId="77777777" w:rsidR="00D8483B" w:rsidRPr="000743D4" w:rsidRDefault="00D8483B" w:rsidP="00AB1A76">
            <w:pP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</w:rPr>
              <w:t>1</w:t>
            </w: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. โครงการงานประเพณี รดน้ำดำหัวผู้อาวุโสและส่งเสริม ศิลปวัฒนธรรมท้องถิ่น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943" w:type="dxa"/>
          </w:tcPr>
          <w:p w14:paraId="1FE20E18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E437467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993" w:type="dxa"/>
          </w:tcPr>
          <w:p w14:paraId="3CD56A69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62601390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8483B" w:rsidRPr="000743D4" w14:paraId="23E85ED2" w14:textId="77777777" w:rsidTr="00AB1A76">
        <w:trPr>
          <w:jc w:val="center"/>
        </w:trPr>
        <w:tc>
          <w:tcPr>
            <w:tcW w:w="4722" w:type="dxa"/>
          </w:tcPr>
          <w:p w14:paraId="6BC6062F" w14:textId="77777777" w:rsidR="00D8483B" w:rsidRPr="000743D4" w:rsidRDefault="00D8483B" w:rsidP="00AB1A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</w:rPr>
              <w:t>2</w:t>
            </w: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. โครงการงานประเพณีแห่เทียนเข้าพรรษา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43" w:type="dxa"/>
          </w:tcPr>
          <w:p w14:paraId="26E81790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CA4BD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993" w:type="dxa"/>
          </w:tcPr>
          <w:p w14:paraId="1BA8ADB2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1C40A2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8483B" w:rsidRPr="000743D4" w14:paraId="2D48EF90" w14:textId="77777777" w:rsidTr="00AB1A76">
        <w:trPr>
          <w:jc w:val="center"/>
        </w:trPr>
        <w:tc>
          <w:tcPr>
            <w:tcW w:w="4722" w:type="dxa"/>
          </w:tcPr>
          <w:p w14:paraId="248A5B35" w14:textId="77777777" w:rsidR="00D8483B" w:rsidRPr="000743D4" w:rsidRDefault="00D8483B" w:rsidP="00AB1A76">
            <w:pPr>
              <w:rPr>
                <w:rFonts w:ascii="TH Niramit AS" w:eastAsia="TH SarabunPSK" w:hAnsi="TH Niramit AS" w:cs="TH Niramit AS"/>
                <w:sz w:val="24"/>
                <w:szCs w:val="24"/>
                <w:cs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 xml:space="preserve">3. โครงการพี่ชวนน้องทำบุญตักบาตรรับฟังพระธรรมเทศนา </w:t>
            </w:r>
          </w:p>
        </w:tc>
        <w:tc>
          <w:tcPr>
            <w:tcW w:w="943" w:type="dxa"/>
          </w:tcPr>
          <w:p w14:paraId="6AD9CD94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134" w:type="dxa"/>
          </w:tcPr>
          <w:p w14:paraId="40B091FD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993" w:type="dxa"/>
          </w:tcPr>
          <w:p w14:paraId="50DD6E0D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59D3CC14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8483B" w:rsidRPr="000743D4" w14:paraId="26205C74" w14:textId="77777777" w:rsidTr="00AB1A76">
        <w:trPr>
          <w:jc w:val="center"/>
        </w:trPr>
        <w:tc>
          <w:tcPr>
            <w:tcW w:w="4722" w:type="dxa"/>
          </w:tcPr>
          <w:p w14:paraId="621B280C" w14:textId="77777777" w:rsidR="00D8483B" w:rsidRPr="000743D4" w:rsidRDefault="00D8483B" w:rsidP="00AB1A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0743D4">
              <w:rPr>
                <w:rFonts w:ascii="TH Niramit AS" w:eastAsia="TH SarabunPSK" w:hAnsi="TH Niramit AS" w:cs="TH Niramit AS"/>
                <w:sz w:val="24"/>
                <w:szCs w:val="24"/>
                <w:cs/>
              </w:rPr>
              <w:t>4. โครงการงานไหว้ครู</w:t>
            </w:r>
            <w:r w:rsidRPr="000743D4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43" w:type="dxa"/>
          </w:tcPr>
          <w:p w14:paraId="46DC522A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134" w:type="dxa"/>
          </w:tcPr>
          <w:p w14:paraId="0D48EE20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993" w:type="dxa"/>
          </w:tcPr>
          <w:p w14:paraId="41E4056F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B15BEC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8483B" w:rsidRPr="000743D4" w14:paraId="505B89B4" w14:textId="77777777" w:rsidTr="00AB1A76">
        <w:trPr>
          <w:jc w:val="center"/>
        </w:trPr>
        <w:tc>
          <w:tcPr>
            <w:tcW w:w="4722" w:type="dxa"/>
          </w:tcPr>
          <w:p w14:paraId="4287A150" w14:textId="77777777" w:rsidR="00D8483B" w:rsidRPr="000743D4" w:rsidRDefault="00D8483B" w:rsidP="00AB1A76">
            <w:pPr>
              <w:rPr>
                <w:rFonts w:ascii="TH Niramit AS" w:hAnsi="TH Niramit AS" w:cs="TH Niramit AS"/>
                <w:sz w:val="23"/>
                <w:szCs w:val="23"/>
              </w:rPr>
            </w:pPr>
            <w:r>
              <w:rPr>
                <w:rFonts w:ascii="TH Niramit AS" w:eastAsia="TH SarabunPSK" w:hAnsi="TH Niramit AS" w:cs="TH Niramit AS" w:hint="cs"/>
                <w:sz w:val="23"/>
                <w:szCs w:val="23"/>
                <w:cs/>
              </w:rPr>
              <w:t>5</w:t>
            </w:r>
            <w:r w:rsidRPr="000743D4">
              <w:rPr>
                <w:rFonts w:ascii="TH Niramit AS" w:eastAsia="TH SarabunPSK" w:hAnsi="TH Niramit AS" w:cs="TH Niramit AS"/>
                <w:sz w:val="23"/>
                <w:szCs w:val="23"/>
                <w:cs/>
              </w:rPr>
              <w:t>. โครงการตามรอยสล่าล้านนา เพื่อบูรณาการด้าน</w:t>
            </w:r>
            <w:r>
              <w:rPr>
                <w:rFonts w:ascii="TH Niramit AS" w:eastAsia="TH SarabunPSK" w:hAnsi="TH Niramit AS" w:cs="TH Niramit AS"/>
                <w:sz w:val="23"/>
                <w:szCs w:val="23"/>
                <w:cs/>
              </w:rPr>
              <w:t>ทะนุ</w:t>
            </w:r>
            <w:r w:rsidRPr="000743D4">
              <w:rPr>
                <w:rFonts w:ascii="TH Niramit AS" w:eastAsia="TH SarabunPSK" w:hAnsi="TH Niramit AS" w:cs="TH Niramit AS"/>
                <w:sz w:val="23"/>
                <w:szCs w:val="23"/>
                <w:cs/>
              </w:rPr>
              <w:t>บำรุงศิลปวัฒนธรรมกับการจัดการเรียนการสอนและกิจกรรมนักศึกษา</w:t>
            </w:r>
            <w:r w:rsidRPr="000743D4">
              <w:rPr>
                <w:rFonts w:ascii="TH Niramit AS" w:hAnsi="TH Niramit AS" w:cs="TH Niramit AS"/>
                <w:sz w:val="23"/>
                <w:szCs w:val="23"/>
                <w:cs/>
              </w:rPr>
              <w:t xml:space="preserve"> </w:t>
            </w:r>
          </w:p>
        </w:tc>
        <w:tc>
          <w:tcPr>
            <w:tcW w:w="943" w:type="dxa"/>
          </w:tcPr>
          <w:p w14:paraId="6844455D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5EFAE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993" w:type="dxa"/>
          </w:tcPr>
          <w:p w14:paraId="3068B975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3C9F8FC7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8483B" w:rsidRPr="000743D4" w14:paraId="398C8664" w14:textId="77777777" w:rsidTr="00AB1A76">
        <w:trPr>
          <w:jc w:val="center"/>
        </w:trPr>
        <w:tc>
          <w:tcPr>
            <w:tcW w:w="4722" w:type="dxa"/>
          </w:tcPr>
          <w:p w14:paraId="62BE9202" w14:textId="77777777" w:rsidR="00D8483B" w:rsidRDefault="00D8483B" w:rsidP="00AB1A76">
            <w:pPr>
              <w:rPr>
                <w:rFonts w:ascii="TH Niramit AS" w:eastAsia="TH SarabunPSK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6. กิจกรรมบูรณาการบูรณาการทะนุบำรุงศิลปวัฒนธรรมกับการเรียนการสอนและกิจกรรมนักศึกษา</w:t>
            </w:r>
          </w:p>
        </w:tc>
        <w:tc>
          <w:tcPr>
            <w:tcW w:w="943" w:type="dxa"/>
          </w:tcPr>
          <w:p w14:paraId="43F44BD7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E0E4D47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55B74BEC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73E8803C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</w:tr>
      <w:tr w:rsidR="00D8483B" w:rsidRPr="000743D4" w14:paraId="7EFAAE7F" w14:textId="77777777" w:rsidTr="00AB1A76">
        <w:trPr>
          <w:trHeight w:val="343"/>
          <w:jc w:val="center"/>
        </w:trPr>
        <w:tc>
          <w:tcPr>
            <w:tcW w:w="9067" w:type="dxa"/>
            <w:gridSpan w:val="5"/>
            <w:vAlign w:val="center"/>
          </w:tcPr>
          <w:p w14:paraId="5F0C8943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56C51">
              <w:rPr>
                <w:rFonts w:ascii="TH Niramit AS" w:hAnsi="TH Niramit AS" w:cs="TH Niramit AS" w:hint="cs"/>
                <w:b/>
                <w:bCs/>
                <w:sz w:val="23"/>
                <w:szCs w:val="23"/>
                <w:cs/>
              </w:rPr>
              <w:t>โครงการด้านพัฒนากิจกรรมนักศึกษา</w:t>
            </w:r>
          </w:p>
        </w:tc>
      </w:tr>
      <w:tr w:rsidR="00D8483B" w:rsidRPr="000743D4" w14:paraId="75576059" w14:textId="77777777" w:rsidTr="00AB1A76">
        <w:trPr>
          <w:jc w:val="center"/>
        </w:trPr>
        <w:tc>
          <w:tcPr>
            <w:tcW w:w="4722" w:type="dxa"/>
          </w:tcPr>
          <w:p w14:paraId="72053233" w14:textId="77777777" w:rsidR="00D8483B" w:rsidRPr="00037085" w:rsidRDefault="00D8483B" w:rsidP="00AB1A76">
            <w:pPr>
              <w:rPr>
                <w:rFonts w:ascii="TH Niramit AS" w:eastAsia="TH SarabunPSK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7</w:t>
            </w:r>
            <w:r w:rsidRPr="00037085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. กิจกรรมเข้าร่วมตอบปัญหาวิชาการ/ กิจกรรมการแข่งขันพัฒนาผลิตภัณฑ์อาหาร</w:t>
            </w:r>
          </w:p>
        </w:tc>
        <w:tc>
          <w:tcPr>
            <w:tcW w:w="943" w:type="dxa"/>
          </w:tcPr>
          <w:p w14:paraId="4C63B64D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597D8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AEF436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30DBA50B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</w:tr>
      <w:tr w:rsidR="00D8483B" w:rsidRPr="000743D4" w14:paraId="1BA579E7" w14:textId="77777777" w:rsidTr="00AB1A76">
        <w:trPr>
          <w:jc w:val="center"/>
        </w:trPr>
        <w:tc>
          <w:tcPr>
            <w:tcW w:w="4722" w:type="dxa"/>
          </w:tcPr>
          <w:p w14:paraId="34182FDE" w14:textId="77777777" w:rsidR="00D8483B" w:rsidRPr="000743D4" w:rsidRDefault="00D8483B" w:rsidP="00AB1A76">
            <w:pPr>
              <w:rPr>
                <w:rFonts w:ascii="TH Niramit AS" w:eastAsia="TH SarabunPSK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H SarabunPSK" w:hAnsi="TH Niramit AS" w:cs="TH Niramit AS" w:hint="cs"/>
                <w:sz w:val="23"/>
                <w:szCs w:val="23"/>
                <w:cs/>
              </w:rPr>
              <w:t>8</w:t>
            </w:r>
            <w:r w:rsidRPr="000743D4">
              <w:rPr>
                <w:rFonts w:ascii="TH Niramit AS" w:eastAsia="TH SarabunPSK" w:hAnsi="TH Niramit AS" w:cs="TH Niramit AS"/>
                <w:sz w:val="23"/>
                <w:szCs w:val="23"/>
                <w:cs/>
              </w:rPr>
              <w:t xml:space="preserve">. </w:t>
            </w:r>
            <w:r w:rsidRPr="000743D4">
              <w:rPr>
                <w:rFonts w:ascii="TH Niramit AS" w:hAnsi="TH Niramit AS" w:cs="TH Niramit AS"/>
                <w:sz w:val="23"/>
                <w:szCs w:val="23"/>
                <w:cs/>
              </w:rPr>
              <w:t>โครงการวิศวกรรมจิตอาสาจัดทำ</w:t>
            </w:r>
            <w:r w:rsidRPr="000743D4">
              <w:rPr>
                <w:rFonts w:ascii="TH Niramit AS" w:hAnsi="TH Niramit AS" w:cs="TH Niramit AS"/>
                <w:sz w:val="23"/>
                <w:szCs w:val="23"/>
              </w:rPr>
              <w:t xml:space="preserve"> Face Shield </w:t>
            </w:r>
            <w:r w:rsidRPr="000743D4">
              <w:rPr>
                <w:rFonts w:ascii="TH Niramit AS" w:hAnsi="TH Niramit AS" w:cs="TH Niramit AS"/>
                <w:sz w:val="23"/>
                <w:szCs w:val="23"/>
                <w:cs/>
              </w:rPr>
              <w:t>(</w:t>
            </w:r>
            <w:r w:rsidRPr="000743D4">
              <w:rPr>
                <w:rFonts w:ascii="TH Niramit AS" w:hAnsi="TH Niramit AS" w:cs="TH Niramit AS"/>
                <w:sz w:val="23"/>
                <w:szCs w:val="23"/>
              </w:rPr>
              <w:t>Work from Home</w:t>
            </w:r>
            <w:r w:rsidRPr="000743D4">
              <w:rPr>
                <w:rFonts w:ascii="TH Niramit AS" w:hAnsi="TH Niramit AS" w:cs="TH Niramit AS"/>
                <w:sz w:val="23"/>
                <w:szCs w:val="23"/>
                <w:cs/>
              </w:rPr>
              <w:t>)</w:t>
            </w:r>
          </w:p>
        </w:tc>
        <w:tc>
          <w:tcPr>
            <w:tcW w:w="943" w:type="dxa"/>
          </w:tcPr>
          <w:p w14:paraId="1EF1231B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C72EA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314602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0C57B41D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</w:tr>
      <w:tr w:rsidR="00D8483B" w:rsidRPr="000743D4" w14:paraId="563F7D13" w14:textId="77777777" w:rsidTr="00AB1A76">
        <w:trPr>
          <w:jc w:val="center"/>
        </w:trPr>
        <w:tc>
          <w:tcPr>
            <w:tcW w:w="4722" w:type="dxa"/>
          </w:tcPr>
          <w:p w14:paraId="364263B1" w14:textId="77777777" w:rsidR="00D8483B" w:rsidRPr="00DC14CC" w:rsidRDefault="00D8483B" w:rsidP="00AB1A76">
            <w:pPr>
              <w:rPr>
                <w:rFonts w:ascii="TH Niramit AS" w:eastAsia="TH SarabunPSK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9</w:t>
            </w:r>
            <w:r w:rsidRPr="00DC14CC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 xml:space="preserve">. งาน </w:t>
            </w:r>
            <w:r w:rsidRPr="00DC14CC">
              <w:rPr>
                <w:rFonts w:ascii="TH Niramit AS" w:eastAsia="Times New Roman" w:hAnsi="TH Niramit AS" w:cs="TH Niramit AS"/>
                <w:sz w:val="23"/>
                <w:szCs w:val="23"/>
              </w:rPr>
              <w:t xml:space="preserve">15 </w:t>
            </w:r>
            <w:r w:rsidRPr="00DC14CC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ปี วัสดุศาสตร์ (เทคโนโลยียางและพอลิเมอร์)</w:t>
            </w:r>
          </w:p>
        </w:tc>
        <w:tc>
          <w:tcPr>
            <w:tcW w:w="943" w:type="dxa"/>
          </w:tcPr>
          <w:p w14:paraId="2BF74FCC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D1E6C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4502DA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2D8B5B6F" w14:textId="77777777" w:rsidR="00D8483B" w:rsidRPr="000743D4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8483B" w:rsidRPr="000743D4" w14:paraId="1AAEA250" w14:textId="77777777" w:rsidTr="00AB1A76">
        <w:trPr>
          <w:jc w:val="center"/>
        </w:trPr>
        <w:tc>
          <w:tcPr>
            <w:tcW w:w="4722" w:type="dxa"/>
          </w:tcPr>
          <w:p w14:paraId="5CAE343E" w14:textId="77777777" w:rsidR="00D8483B" w:rsidRPr="00DC14CC" w:rsidRDefault="00D8483B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10. โครงการเรียนรู้และพัฒนาทักษะด้านความร่วมมือและการทำงานเป็นทีม ประกอบด้วย โครงการทำบุญตักบาตร โครงการกีฬาสโมสรนักศึกษา และ โครงการแข่งขันฟุตซอล</w:t>
            </w:r>
          </w:p>
        </w:tc>
        <w:tc>
          <w:tcPr>
            <w:tcW w:w="943" w:type="dxa"/>
          </w:tcPr>
          <w:p w14:paraId="22170F68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9B6DD4C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993" w:type="dxa"/>
          </w:tcPr>
          <w:p w14:paraId="2754A89E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D58079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8483B" w:rsidRPr="000743D4" w14:paraId="547EF18A" w14:textId="77777777" w:rsidTr="00AB1A76">
        <w:trPr>
          <w:jc w:val="center"/>
        </w:trPr>
        <w:tc>
          <w:tcPr>
            <w:tcW w:w="4722" w:type="dxa"/>
          </w:tcPr>
          <w:p w14:paraId="38959062" w14:textId="77777777" w:rsidR="00D8483B" w:rsidRPr="00DC14CC" w:rsidRDefault="00D8483B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11. โครงการบำเพ็ญประโยชน์ อาสาพัฒนาชุมชน</w:t>
            </w:r>
          </w:p>
        </w:tc>
        <w:tc>
          <w:tcPr>
            <w:tcW w:w="943" w:type="dxa"/>
          </w:tcPr>
          <w:p w14:paraId="5CD0D7B7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134" w:type="dxa"/>
          </w:tcPr>
          <w:p w14:paraId="52F078B2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6E53301C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08698E26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8483B" w:rsidRPr="000743D4" w14:paraId="044289B4" w14:textId="77777777" w:rsidTr="00AB1A76">
        <w:trPr>
          <w:jc w:val="center"/>
        </w:trPr>
        <w:tc>
          <w:tcPr>
            <w:tcW w:w="4722" w:type="dxa"/>
          </w:tcPr>
          <w:p w14:paraId="25051BA4" w14:textId="77777777" w:rsidR="00D8483B" w:rsidRPr="00DC14CC" w:rsidRDefault="00D8483B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 xml:space="preserve">12. โครงการนักประดิษฐ์และนักวิจัยรุ่นเยาว์ </w:t>
            </w:r>
            <w: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(</w:t>
            </w:r>
            <w:r>
              <w:rPr>
                <w:rFonts w:ascii="TH Niramit AS" w:eastAsia="Times New Roman" w:hAnsi="TH Niramit AS" w:cs="TH Niramit AS"/>
                <w:sz w:val="23"/>
                <w:szCs w:val="23"/>
              </w:rPr>
              <w:t>Formula Student</w:t>
            </w:r>
            <w: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)</w:t>
            </w:r>
          </w:p>
        </w:tc>
        <w:tc>
          <w:tcPr>
            <w:tcW w:w="943" w:type="dxa"/>
          </w:tcPr>
          <w:p w14:paraId="50023A9E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134" w:type="dxa"/>
          </w:tcPr>
          <w:p w14:paraId="008FA9A7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226C0E83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26757CD4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</w:tr>
      <w:tr w:rsidR="00D8483B" w:rsidRPr="000743D4" w14:paraId="4990833F" w14:textId="77777777" w:rsidTr="00AB1A76">
        <w:trPr>
          <w:jc w:val="center"/>
        </w:trPr>
        <w:tc>
          <w:tcPr>
            <w:tcW w:w="4722" w:type="dxa"/>
          </w:tcPr>
          <w:p w14:paraId="07A96E76" w14:textId="77777777" w:rsidR="00D8483B" w:rsidRPr="00DC14CC" w:rsidRDefault="00D8483B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13. โครงการฝึกอบรมเตรียมความพร้อมด้านวิชาการและการใช้ชีวิตแก่นักศึกษา</w:t>
            </w:r>
          </w:p>
        </w:tc>
        <w:tc>
          <w:tcPr>
            <w:tcW w:w="943" w:type="dxa"/>
          </w:tcPr>
          <w:p w14:paraId="09FF5935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40E0828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495BA3B6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5BA44FA6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</w:tr>
      <w:tr w:rsidR="00D8483B" w:rsidRPr="000743D4" w14:paraId="27049851" w14:textId="77777777" w:rsidTr="00AB1A76">
        <w:trPr>
          <w:jc w:val="center"/>
        </w:trPr>
        <w:tc>
          <w:tcPr>
            <w:tcW w:w="4722" w:type="dxa"/>
          </w:tcPr>
          <w:p w14:paraId="4807EFF6" w14:textId="77777777" w:rsidR="00D8483B" w:rsidRPr="00DC14CC" w:rsidRDefault="00D8483B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14. โครงการสร้างเครือข่ายความร่วมมือศิษย์เก่าเพื่อพัฒนาคณะ</w:t>
            </w:r>
          </w:p>
        </w:tc>
        <w:tc>
          <w:tcPr>
            <w:tcW w:w="943" w:type="dxa"/>
          </w:tcPr>
          <w:p w14:paraId="738D95AB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9B3B124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1D9F7AD6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0A382588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</w:tr>
      <w:tr w:rsidR="00D8483B" w:rsidRPr="000743D4" w14:paraId="17B2B185" w14:textId="77777777" w:rsidTr="00AB1A76">
        <w:trPr>
          <w:jc w:val="center"/>
        </w:trPr>
        <w:tc>
          <w:tcPr>
            <w:tcW w:w="4722" w:type="dxa"/>
          </w:tcPr>
          <w:p w14:paraId="765420F5" w14:textId="77777777" w:rsidR="00D8483B" w:rsidRPr="00DC14CC" w:rsidRDefault="00D8483B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 xml:space="preserve">15. โครงการ </w:t>
            </w:r>
            <w:r>
              <w:rPr>
                <w:rFonts w:ascii="TH Niramit AS" w:eastAsia="Times New Roman" w:hAnsi="TH Niramit AS" w:cs="TH Niramit AS"/>
                <w:sz w:val="23"/>
                <w:szCs w:val="23"/>
              </w:rPr>
              <w:t xml:space="preserve">MRT Service Day </w:t>
            </w: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(ตรวจสภาพรถ)</w:t>
            </w:r>
          </w:p>
        </w:tc>
        <w:tc>
          <w:tcPr>
            <w:tcW w:w="943" w:type="dxa"/>
          </w:tcPr>
          <w:p w14:paraId="1481466D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E777AF8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08B55EDA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3104941C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8483B" w:rsidRPr="000743D4" w14:paraId="0CDD49AE" w14:textId="77777777" w:rsidTr="00AB1A76">
        <w:trPr>
          <w:jc w:val="center"/>
        </w:trPr>
        <w:tc>
          <w:tcPr>
            <w:tcW w:w="4722" w:type="dxa"/>
          </w:tcPr>
          <w:p w14:paraId="3D50E966" w14:textId="77777777" w:rsidR="00D8483B" w:rsidRPr="00DC14CC" w:rsidRDefault="00D8483B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 xml:space="preserve">16. โครงการ </w:t>
            </w:r>
            <w:r>
              <w:rPr>
                <w:rFonts w:ascii="TH Niramit AS" w:eastAsia="Times New Roman" w:hAnsi="TH Niramit AS" w:cs="TH Niramit AS"/>
                <w:sz w:val="23"/>
                <w:szCs w:val="23"/>
              </w:rPr>
              <w:t xml:space="preserve">Big Cleaning Day </w:t>
            </w: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พัฒนาพื้นที่สีเขียวในคณะ</w:t>
            </w:r>
          </w:p>
        </w:tc>
        <w:tc>
          <w:tcPr>
            <w:tcW w:w="943" w:type="dxa"/>
          </w:tcPr>
          <w:p w14:paraId="6416BCBA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7532122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2B2AEEF8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1E5CDD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</w:tr>
      <w:tr w:rsidR="00D8483B" w:rsidRPr="000743D4" w14:paraId="1BCED8DA" w14:textId="77777777" w:rsidTr="00AB1A76">
        <w:trPr>
          <w:jc w:val="center"/>
        </w:trPr>
        <w:tc>
          <w:tcPr>
            <w:tcW w:w="4722" w:type="dxa"/>
          </w:tcPr>
          <w:p w14:paraId="20603EF3" w14:textId="77777777" w:rsidR="00D8483B" w:rsidRPr="00DC14CC" w:rsidRDefault="00D8483B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17. โครงการ</w:t>
            </w:r>
            <w:r>
              <w:rPr>
                <w:rFonts w:ascii="TH Niramit AS" w:eastAsia="Times New Roman" w:hAnsi="TH Niramit AS" w:cs="TH Niramit AS"/>
                <w:sz w:val="23"/>
                <w:szCs w:val="23"/>
              </w:rPr>
              <w:t xml:space="preserve"> Objective Listening and Reverse Engineering for Critical Thinking</w:t>
            </w:r>
          </w:p>
        </w:tc>
        <w:tc>
          <w:tcPr>
            <w:tcW w:w="943" w:type="dxa"/>
          </w:tcPr>
          <w:p w14:paraId="275BC699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6DE98A7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2492F392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3496E4A8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</w:tr>
      <w:tr w:rsidR="00D8483B" w:rsidRPr="000743D4" w14:paraId="638653DA" w14:textId="77777777" w:rsidTr="00AB1A76">
        <w:trPr>
          <w:jc w:val="center"/>
        </w:trPr>
        <w:tc>
          <w:tcPr>
            <w:tcW w:w="4722" w:type="dxa"/>
          </w:tcPr>
          <w:p w14:paraId="6961D22C" w14:textId="77777777" w:rsidR="00D8483B" w:rsidRPr="00DC14CC" w:rsidRDefault="00D8483B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18. โครงการแนวทางเป็นผู้ประกอบการในอุตสาหกรรมอาหาร</w:t>
            </w:r>
          </w:p>
        </w:tc>
        <w:tc>
          <w:tcPr>
            <w:tcW w:w="943" w:type="dxa"/>
          </w:tcPr>
          <w:p w14:paraId="68C8DDEA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134" w:type="dxa"/>
          </w:tcPr>
          <w:p w14:paraId="7CF6447A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993" w:type="dxa"/>
          </w:tcPr>
          <w:p w14:paraId="0EAE00CC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44614AFB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</w:tr>
      <w:tr w:rsidR="00D8483B" w:rsidRPr="000743D4" w14:paraId="56135011" w14:textId="77777777" w:rsidTr="00AB1A76">
        <w:trPr>
          <w:jc w:val="center"/>
        </w:trPr>
        <w:tc>
          <w:tcPr>
            <w:tcW w:w="4722" w:type="dxa"/>
          </w:tcPr>
          <w:p w14:paraId="334BB5C7" w14:textId="77777777" w:rsidR="00D8483B" w:rsidRPr="00DC14CC" w:rsidRDefault="00D8483B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19. โครงการเงินทุนหมุนเวียนเพื่อสร้างรายได้สำหรับนักศึกษา</w:t>
            </w:r>
          </w:p>
        </w:tc>
        <w:tc>
          <w:tcPr>
            <w:tcW w:w="943" w:type="dxa"/>
          </w:tcPr>
          <w:p w14:paraId="7A895620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1BA0ABB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993" w:type="dxa"/>
          </w:tcPr>
          <w:p w14:paraId="593A5A36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2EA39EE4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</w:tr>
      <w:tr w:rsidR="00D8483B" w:rsidRPr="000743D4" w14:paraId="41C3B4F3" w14:textId="77777777" w:rsidTr="00AB1A76">
        <w:trPr>
          <w:trHeight w:val="450"/>
          <w:jc w:val="center"/>
        </w:trPr>
        <w:tc>
          <w:tcPr>
            <w:tcW w:w="9067" w:type="dxa"/>
            <w:gridSpan w:val="5"/>
            <w:vAlign w:val="center"/>
          </w:tcPr>
          <w:p w14:paraId="3DF381B4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D7566"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โครงการด้านวิจัย</w:t>
            </w:r>
            <w:r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และ</w:t>
            </w:r>
            <w:r w:rsidRPr="00BD7566"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บริการวิชาการ ที่บูรณาการกับงาน</w:t>
            </w:r>
            <w:r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ด้</w:t>
            </w:r>
            <w:r w:rsidRPr="00BD7566">
              <w:rPr>
                <w:rFonts w:ascii="TH Niramit AS" w:eastAsia="Times New Roman" w:hAnsi="TH Niramit AS" w:cs="TH Niramit AS" w:hint="cs"/>
                <w:b/>
                <w:bCs/>
                <w:sz w:val="23"/>
                <w:szCs w:val="23"/>
                <w:cs/>
              </w:rPr>
              <w:t>านพัฒนานักศึกษา</w:t>
            </w:r>
          </w:p>
        </w:tc>
      </w:tr>
      <w:tr w:rsidR="00D8483B" w:rsidRPr="000743D4" w14:paraId="73E177BC" w14:textId="77777777" w:rsidTr="00AB1A76">
        <w:trPr>
          <w:jc w:val="center"/>
        </w:trPr>
        <w:tc>
          <w:tcPr>
            <w:tcW w:w="4722" w:type="dxa"/>
            <w:shd w:val="clear" w:color="auto" w:fill="auto"/>
          </w:tcPr>
          <w:p w14:paraId="0C01B0F6" w14:textId="77777777" w:rsidR="00D8483B" w:rsidRDefault="00D8483B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 w:rsidRPr="00F31470"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20. โ</w:t>
            </w:r>
            <w:r w:rsidRPr="00F31470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ครงการยกระดับเศรษฐกิจและสังคมรายตำบลแบบบูรณาการ (มหาวิทยาลัยสู่ตำบล</w:t>
            </w:r>
            <w:r w:rsidRPr="00F31470"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 xml:space="preserve"> </w:t>
            </w:r>
            <w:r w:rsidRPr="00F31470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 xml:space="preserve">: </w:t>
            </w:r>
            <w:r w:rsidRPr="00F31470">
              <w:rPr>
                <w:rFonts w:ascii="TH Niramit AS" w:eastAsia="Times New Roman" w:hAnsi="TH Niramit AS" w:cs="TH Niramit AS"/>
                <w:sz w:val="23"/>
                <w:szCs w:val="23"/>
              </w:rPr>
              <w:t>U2T</w:t>
            </w:r>
            <w:r w:rsidRPr="00F31470"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  <w:t>)</w:t>
            </w:r>
          </w:p>
        </w:tc>
        <w:tc>
          <w:tcPr>
            <w:tcW w:w="943" w:type="dxa"/>
          </w:tcPr>
          <w:p w14:paraId="37EE8950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134" w:type="dxa"/>
          </w:tcPr>
          <w:p w14:paraId="55168187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73EC1C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0935E6BC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8483B" w:rsidRPr="000743D4" w14:paraId="6E4E4C7E" w14:textId="77777777" w:rsidTr="00AB1A76">
        <w:trPr>
          <w:jc w:val="center"/>
        </w:trPr>
        <w:tc>
          <w:tcPr>
            <w:tcW w:w="4722" w:type="dxa"/>
          </w:tcPr>
          <w:p w14:paraId="2BBB6567" w14:textId="77777777" w:rsidR="00D8483B" w:rsidRDefault="00D8483B" w:rsidP="00AB1A76">
            <w:pPr>
              <w:rPr>
                <w:rFonts w:ascii="TH Niramit AS" w:eastAsia="Times New Roman" w:hAnsi="TH Niramit AS" w:cs="TH Niramit AS"/>
                <w:sz w:val="23"/>
                <w:szCs w:val="23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3"/>
                <w:szCs w:val="23"/>
                <w:cs/>
              </w:rPr>
              <w:t>21. โครงการผลิตบัณฑิตเกษตรพันธุ์ใหม่ รุ่นที่ 4</w:t>
            </w:r>
          </w:p>
        </w:tc>
        <w:tc>
          <w:tcPr>
            <w:tcW w:w="943" w:type="dxa"/>
          </w:tcPr>
          <w:p w14:paraId="4F2DEEDE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134" w:type="dxa"/>
          </w:tcPr>
          <w:p w14:paraId="30319B4F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1FE54F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  <w:tc>
          <w:tcPr>
            <w:tcW w:w="1275" w:type="dxa"/>
          </w:tcPr>
          <w:p w14:paraId="34AD1012" w14:textId="77777777" w:rsidR="00D8483B" w:rsidRDefault="00D8483B" w:rsidP="00AB1A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√</w:t>
            </w:r>
          </w:p>
        </w:tc>
      </w:tr>
    </w:tbl>
    <w:p w14:paraId="4CD96254" w14:textId="77777777" w:rsidR="00D8483B" w:rsidRPr="00574CDB" w:rsidRDefault="00D8483B" w:rsidP="00D8483B">
      <w:pPr>
        <w:pStyle w:val="ListParagraph"/>
        <w:spacing w:after="0" w:line="20" w:lineRule="atLeast"/>
        <w:ind w:left="108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30380674" w14:textId="77777777" w:rsidR="004E539A" w:rsidRDefault="004E539A"/>
    <w:sectPr w:rsidR="004E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3B"/>
    <w:rsid w:val="004E539A"/>
    <w:rsid w:val="00D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8A7D"/>
  <w15:chartTrackingRefBased/>
  <w15:docId w15:val="{6D231766-1966-4C06-A48E-69F60518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83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8483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customStyle="1" w:styleId="ListParagraphChar">
    <w:name w:val="List Paragraph Char"/>
    <w:link w:val="ListParagraph"/>
    <w:uiPriority w:val="34"/>
    <w:rsid w:val="00D8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1</cp:revision>
  <dcterms:created xsi:type="dcterms:W3CDTF">2022-07-26T08:17:00Z</dcterms:created>
  <dcterms:modified xsi:type="dcterms:W3CDTF">2022-07-26T08:18:00Z</dcterms:modified>
</cp:coreProperties>
</file>