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EFA0" w14:textId="77777777" w:rsidR="00982A61" w:rsidRPr="006138D6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  <w:cs/>
        </w:rPr>
      </w:pPr>
      <w:r w:rsidRPr="006138D6">
        <w:rPr>
          <w:rFonts w:ascii="TH Niramit AS" w:hAnsi="TH Niramit AS" w:cs="TH Niramit AS"/>
          <w:cs/>
        </w:rPr>
        <w:t xml:space="preserve">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4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 xml:space="preserve">1 </w:t>
      </w:r>
      <w:r w:rsidRPr="006138D6">
        <w:rPr>
          <w:rFonts w:ascii="TH Niramit AS" w:hAnsi="TH Niramit AS" w:cs="TH Niramit AS"/>
          <w:cs/>
        </w:rPr>
        <w:t xml:space="preserve">แสดงจำนวนงบประมาณของโครงการบริการวิชาการย้อนหลัง </w:t>
      </w:r>
      <w:r w:rsidRPr="006138D6">
        <w:rPr>
          <w:rFonts w:ascii="TH Niramit AS" w:hAnsi="TH Niramit AS" w:cs="TH Niramit AS"/>
        </w:rPr>
        <w:t xml:space="preserve">4 </w:t>
      </w:r>
      <w:r w:rsidRPr="006138D6">
        <w:rPr>
          <w:rFonts w:ascii="TH Niramit AS" w:hAnsi="TH Niramit AS" w:cs="TH Niramit AS"/>
          <w:cs/>
        </w:rPr>
        <w:t>ปี และการวิเคราะห์</w:t>
      </w:r>
    </w:p>
    <w:p w14:paraId="42D598E1" w14:textId="77777777" w:rsidR="00982A61" w:rsidRPr="006138D6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  <w:b/>
          <w:bCs/>
          <w:sz w:val="16"/>
          <w:szCs w:val="16"/>
          <w:cs/>
        </w:rPr>
      </w:pP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2065"/>
        <w:gridCol w:w="1345"/>
        <w:gridCol w:w="1625"/>
        <w:gridCol w:w="1620"/>
        <w:gridCol w:w="1494"/>
        <w:gridCol w:w="1494"/>
      </w:tblGrid>
      <w:tr w:rsidR="00982A61" w:rsidRPr="006138D6" w14:paraId="5454904E" w14:textId="77777777" w:rsidTr="00315A58">
        <w:trPr>
          <w:trHeight w:val="683"/>
        </w:trPr>
        <w:tc>
          <w:tcPr>
            <w:tcW w:w="2065" w:type="dxa"/>
            <w:vMerge w:val="restart"/>
            <w:vAlign w:val="center"/>
          </w:tcPr>
          <w:p w14:paraId="1756BBB8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แหล่งงบประมาณ</w:t>
            </w:r>
          </w:p>
        </w:tc>
        <w:tc>
          <w:tcPr>
            <w:tcW w:w="7578" w:type="dxa"/>
            <w:gridSpan w:val="5"/>
            <w:vAlign w:val="center"/>
          </w:tcPr>
          <w:p w14:paraId="756C3C5C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จำนวนงบประมาณโครงการบริการวิชาการในปีงบประมาณ (บาท)</w:t>
            </w:r>
          </w:p>
        </w:tc>
      </w:tr>
      <w:tr w:rsidR="00982A61" w:rsidRPr="006138D6" w14:paraId="7DB3DDFD" w14:textId="77777777" w:rsidTr="00315A58">
        <w:tc>
          <w:tcPr>
            <w:tcW w:w="2065" w:type="dxa"/>
            <w:vMerge/>
          </w:tcPr>
          <w:p w14:paraId="4B30D5FB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45" w:type="dxa"/>
            <w:vAlign w:val="center"/>
          </w:tcPr>
          <w:p w14:paraId="2B8DC943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256</w:t>
            </w: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625" w:type="dxa"/>
            <w:vAlign w:val="center"/>
          </w:tcPr>
          <w:p w14:paraId="796EE953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>256</w:t>
            </w: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620" w:type="dxa"/>
          </w:tcPr>
          <w:p w14:paraId="2EFA1B20" w14:textId="77777777" w:rsidR="00982A61" w:rsidRPr="0020361F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0361F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1494" w:type="dxa"/>
          </w:tcPr>
          <w:p w14:paraId="4BEF6BC6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วิเคราะห์</w:t>
            </w: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1494" w:type="dxa"/>
          </w:tcPr>
          <w:p w14:paraId="3B0659E8" w14:textId="77777777" w:rsidR="00982A61" w:rsidRPr="0030373B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FF0000"/>
                <w:sz w:val="28"/>
                <w:szCs w:val="28"/>
                <w:cs/>
              </w:rPr>
              <w:t xml:space="preserve">ผล </w:t>
            </w:r>
            <w:r w:rsidRPr="0030373B">
              <w:rPr>
                <w:rFonts w:ascii="TH Niramit AS" w:hAnsi="TH Niramit AS" w:cs="TH Niramit AS" w:hint="cs"/>
                <w:b/>
                <w:bCs/>
                <w:color w:val="FF0000"/>
                <w:sz w:val="28"/>
                <w:szCs w:val="28"/>
                <w:cs/>
              </w:rPr>
              <w:t>2564</w:t>
            </w:r>
          </w:p>
        </w:tc>
      </w:tr>
      <w:tr w:rsidR="00982A61" w:rsidRPr="006138D6" w14:paraId="0F960B02" w14:textId="77777777" w:rsidTr="00315A58">
        <w:tc>
          <w:tcPr>
            <w:tcW w:w="2065" w:type="dxa"/>
          </w:tcPr>
          <w:p w14:paraId="78582266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เงินรายได้คณะ</w:t>
            </w:r>
          </w:p>
        </w:tc>
        <w:tc>
          <w:tcPr>
            <w:tcW w:w="1345" w:type="dxa"/>
          </w:tcPr>
          <w:p w14:paraId="682CAE0B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20,000</w:t>
            </w:r>
          </w:p>
        </w:tc>
        <w:tc>
          <w:tcPr>
            <w:tcW w:w="1625" w:type="dxa"/>
          </w:tcPr>
          <w:p w14:paraId="151DDA1A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100,000</w:t>
            </w:r>
          </w:p>
        </w:tc>
        <w:tc>
          <w:tcPr>
            <w:tcW w:w="1620" w:type="dxa"/>
          </w:tcPr>
          <w:p w14:paraId="3544E5D2" w14:textId="77777777" w:rsidR="00982A61" w:rsidRPr="004F383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F3839">
              <w:rPr>
                <w:rFonts w:ascii="TH Niramit AS" w:hAnsi="TH Niramit AS" w:cs="TH Niramit AS" w:hint="cs"/>
                <w:sz w:val="28"/>
                <w:szCs w:val="28"/>
                <w:cs/>
              </w:rPr>
              <w:t>40,000</w:t>
            </w:r>
          </w:p>
        </w:tc>
        <w:tc>
          <w:tcPr>
            <w:tcW w:w="1494" w:type="dxa"/>
          </w:tcPr>
          <w:p w14:paraId="2F3182FB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14,400</w:t>
            </w:r>
          </w:p>
        </w:tc>
        <w:tc>
          <w:tcPr>
            <w:tcW w:w="1494" w:type="dxa"/>
          </w:tcPr>
          <w:p w14:paraId="197A9AEC" w14:textId="77777777" w:rsidR="00982A61" w:rsidRPr="0030373B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  <w:highlight w:val="yellow"/>
                <w:cs/>
              </w:rPr>
            </w:pPr>
            <w:r w:rsidRPr="0030373B">
              <w:rPr>
                <w:rFonts w:ascii="TH Niramit AS" w:hAnsi="TH Niramit AS" w:cs="TH Niramit AS" w:hint="cs"/>
                <w:color w:val="FF0000"/>
                <w:sz w:val="28"/>
                <w:szCs w:val="28"/>
                <w:highlight w:val="yellow"/>
                <w:cs/>
              </w:rPr>
              <w:t>19,400</w:t>
            </w:r>
          </w:p>
        </w:tc>
      </w:tr>
      <w:tr w:rsidR="00982A61" w:rsidRPr="006138D6" w14:paraId="2BA01A95" w14:textId="77777777" w:rsidTr="00315A58">
        <w:tc>
          <w:tcPr>
            <w:tcW w:w="2065" w:type="dxa"/>
          </w:tcPr>
          <w:p w14:paraId="0A30F2D8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งบประมาณแผ่นดิน</w:t>
            </w:r>
          </w:p>
        </w:tc>
        <w:tc>
          <w:tcPr>
            <w:tcW w:w="1345" w:type="dxa"/>
          </w:tcPr>
          <w:p w14:paraId="12E0F4E8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820,000</w:t>
            </w:r>
          </w:p>
        </w:tc>
        <w:tc>
          <w:tcPr>
            <w:tcW w:w="1625" w:type="dxa"/>
          </w:tcPr>
          <w:p w14:paraId="5B2010BE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550,000</w:t>
            </w:r>
          </w:p>
        </w:tc>
        <w:tc>
          <w:tcPr>
            <w:tcW w:w="1620" w:type="dxa"/>
          </w:tcPr>
          <w:p w14:paraId="782F2628" w14:textId="77777777" w:rsidR="00982A61" w:rsidRPr="004F383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4F3839">
              <w:rPr>
                <w:rFonts w:ascii="TH Niramit AS" w:hAnsi="TH Niramit AS" w:cs="TH Niramit AS" w:hint="cs"/>
                <w:sz w:val="28"/>
                <w:szCs w:val="28"/>
                <w:cs/>
              </w:rPr>
              <w:t>385,360</w:t>
            </w:r>
          </w:p>
        </w:tc>
        <w:tc>
          <w:tcPr>
            <w:tcW w:w="1494" w:type="dxa"/>
          </w:tcPr>
          <w:p w14:paraId="43D7C444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500,000</w:t>
            </w:r>
          </w:p>
        </w:tc>
        <w:tc>
          <w:tcPr>
            <w:tcW w:w="1494" w:type="dxa"/>
          </w:tcPr>
          <w:p w14:paraId="479148BB" w14:textId="77777777" w:rsidR="00982A61" w:rsidRPr="0030373B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  <w:highlight w:val="yellow"/>
                <w:cs/>
              </w:rPr>
            </w:pPr>
            <w:r w:rsidRPr="0030373B">
              <w:rPr>
                <w:rFonts w:ascii="TH Niramit AS" w:hAnsi="TH Niramit AS" w:cs="TH Niramit AS" w:hint="cs"/>
                <w:color w:val="FF0000"/>
                <w:sz w:val="28"/>
                <w:szCs w:val="28"/>
                <w:highlight w:val="yellow"/>
                <w:cs/>
              </w:rPr>
              <w:t>270,000</w:t>
            </w:r>
          </w:p>
        </w:tc>
      </w:tr>
      <w:tr w:rsidR="00982A61" w:rsidRPr="006138D6" w14:paraId="2DD6328F" w14:textId="77777777" w:rsidTr="00315A58">
        <w:tc>
          <w:tcPr>
            <w:tcW w:w="2065" w:type="dxa"/>
          </w:tcPr>
          <w:p w14:paraId="38288824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แหล่งทุนภายนอก</w:t>
            </w:r>
          </w:p>
        </w:tc>
        <w:tc>
          <w:tcPr>
            <w:tcW w:w="1345" w:type="dxa"/>
          </w:tcPr>
          <w:p w14:paraId="05FBA7E5" w14:textId="77777777" w:rsidR="00982A61" w:rsidRPr="00486BC1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486BC1">
              <w:rPr>
                <w:rFonts w:ascii="TH Niramit AS" w:hAnsi="TH Niramit AS" w:cs="TH Niramit AS"/>
                <w:sz w:val="24"/>
                <w:szCs w:val="24"/>
                <w:cs/>
              </w:rPr>
              <w:t>60,352,350</w:t>
            </w:r>
          </w:p>
          <w:p w14:paraId="2264B55D" w14:textId="77777777" w:rsidR="00982A61" w:rsidRPr="00486BC1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486BC1">
              <w:rPr>
                <w:rFonts w:ascii="TH Niramit AS" w:hAnsi="TH Niramit AS" w:cs="TH Niramit AS"/>
                <w:sz w:val="24"/>
                <w:szCs w:val="24"/>
                <w:cs/>
              </w:rPr>
              <w:t>(โครงการบูรณาการ)</w:t>
            </w:r>
          </w:p>
        </w:tc>
        <w:tc>
          <w:tcPr>
            <w:tcW w:w="1625" w:type="dxa"/>
          </w:tcPr>
          <w:p w14:paraId="0C8E7AF8" w14:textId="77777777" w:rsidR="00982A61" w:rsidRPr="00486BC1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486BC1">
              <w:rPr>
                <w:rFonts w:ascii="TH Niramit AS" w:hAnsi="TH Niramit AS" w:cs="TH Niramit AS"/>
                <w:sz w:val="24"/>
                <w:szCs w:val="24"/>
                <w:cs/>
              </w:rPr>
              <w:t>26,498,800</w:t>
            </w:r>
          </w:p>
          <w:p w14:paraId="511028D3" w14:textId="77777777" w:rsidR="00982A61" w:rsidRPr="00486BC1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486BC1">
              <w:rPr>
                <w:rFonts w:ascii="TH Niramit AS" w:hAnsi="TH Niramit AS" w:cs="TH Niramit AS"/>
                <w:sz w:val="24"/>
                <w:szCs w:val="24"/>
                <w:cs/>
              </w:rPr>
              <w:t>(โครงการบูรณาการ)</w:t>
            </w:r>
          </w:p>
        </w:tc>
        <w:tc>
          <w:tcPr>
            <w:tcW w:w="1620" w:type="dxa"/>
          </w:tcPr>
          <w:p w14:paraId="73FB1159" w14:textId="77777777" w:rsidR="00982A61" w:rsidRPr="0020361F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20361F">
              <w:rPr>
                <w:rFonts w:ascii="TH Niramit AS" w:hAnsi="TH Niramit AS" w:cs="TH Niramit AS" w:hint="cs"/>
                <w:sz w:val="24"/>
                <w:szCs w:val="24"/>
                <w:cs/>
              </w:rPr>
              <w:t>15,716,633</w:t>
            </w:r>
          </w:p>
          <w:p w14:paraId="01D5765A" w14:textId="77777777" w:rsidR="00982A61" w:rsidRPr="0020361F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20361F">
              <w:rPr>
                <w:rFonts w:ascii="TH Niramit AS" w:hAnsi="TH Niramit AS" w:cs="TH Niramit AS" w:hint="cs"/>
                <w:sz w:val="24"/>
                <w:szCs w:val="24"/>
                <w:cs/>
              </w:rPr>
              <w:t>(โครงการบูรณาการ)</w:t>
            </w:r>
          </w:p>
        </w:tc>
        <w:tc>
          <w:tcPr>
            <w:tcW w:w="1494" w:type="dxa"/>
          </w:tcPr>
          <w:p w14:paraId="752A0746" w14:textId="77777777" w:rsidR="00982A61" w:rsidRPr="00486BC1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486BC1">
              <w:rPr>
                <w:rFonts w:ascii="TH Niramit AS" w:hAnsi="TH Niramit AS" w:cs="TH Niramit AS"/>
                <w:sz w:val="24"/>
                <w:szCs w:val="24"/>
                <w:cs/>
              </w:rPr>
              <w:t>7</w:t>
            </w:r>
            <w:r w:rsidRPr="00486BC1">
              <w:rPr>
                <w:rFonts w:ascii="TH Niramit AS" w:hAnsi="TH Niramit AS" w:cs="TH Niramit AS"/>
                <w:sz w:val="24"/>
                <w:szCs w:val="24"/>
              </w:rPr>
              <w:t>,</w:t>
            </w:r>
            <w:r w:rsidRPr="00486BC1">
              <w:rPr>
                <w:rFonts w:ascii="TH Niramit AS" w:hAnsi="TH Niramit AS" w:cs="TH Niramit AS"/>
                <w:sz w:val="24"/>
                <w:szCs w:val="24"/>
                <w:cs/>
              </w:rPr>
              <w:t>500,000</w:t>
            </w:r>
          </w:p>
        </w:tc>
        <w:tc>
          <w:tcPr>
            <w:tcW w:w="1494" w:type="dxa"/>
          </w:tcPr>
          <w:p w14:paraId="68660B8E" w14:textId="77777777" w:rsidR="00982A61" w:rsidRPr="0030373B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  <w:highlight w:val="yellow"/>
              </w:rPr>
            </w:pPr>
            <w:r w:rsidRPr="0030373B">
              <w:rPr>
                <w:rFonts w:ascii="TH Niramit AS" w:hAnsi="TH Niramit AS" w:cs="TH Niramit AS"/>
                <w:color w:val="FF0000"/>
                <w:sz w:val="24"/>
                <w:szCs w:val="24"/>
                <w:highlight w:val="yellow"/>
              </w:rPr>
              <w:t>6,953,913</w:t>
            </w:r>
            <w:r w:rsidRPr="0030373B">
              <w:rPr>
                <w:rFonts w:ascii="TH Niramit AS" w:hAnsi="TH Niramit AS" w:cs="TH Niramit AS"/>
                <w:color w:val="FF0000"/>
                <w:sz w:val="24"/>
                <w:szCs w:val="24"/>
                <w:highlight w:val="yellow"/>
                <w:cs/>
              </w:rPr>
              <w:t>.</w:t>
            </w:r>
            <w:r w:rsidRPr="0030373B">
              <w:rPr>
                <w:rFonts w:ascii="TH Niramit AS" w:hAnsi="TH Niramit AS" w:cs="TH Niramit AS"/>
                <w:color w:val="FF0000"/>
                <w:sz w:val="24"/>
                <w:szCs w:val="24"/>
                <w:highlight w:val="yellow"/>
              </w:rPr>
              <w:t>00</w:t>
            </w:r>
          </w:p>
        </w:tc>
      </w:tr>
      <w:tr w:rsidR="00982A61" w:rsidRPr="006138D6" w14:paraId="45B5DAE8" w14:textId="77777777" w:rsidTr="00315A58">
        <w:tc>
          <w:tcPr>
            <w:tcW w:w="2065" w:type="dxa"/>
          </w:tcPr>
          <w:p w14:paraId="0D5E67FA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อัตราส่วนรายได้ต่องบประมาณแผ่นดิน</w:t>
            </w:r>
          </w:p>
        </w:tc>
        <w:tc>
          <w:tcPr>
            <w:tcW w:w="1345" w:type="dxa"/>
          </w:tcPr>
          <w:p w14:paraId="79C794FE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proofErr w:type="gramStart"/>
            <w:r w:rsidRPr="006138D6">
              <w:rPr>
                <w:rFonts w:ascii="TH Niramit AS" w:hAnsi="TH Niramit AS" w:cs="TH Niramit AS"/>
                <w:sz w:val="28"/>
                <w:szCs w:val="28"/>
              </w:rPr>
              <w:t xml:space="preserve">1 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ต่อ</w:t>
            </w:r>
            <w:proofErr w:type="gramEnd"/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41</w:t>
            </w:r>
          </w:p>
        </w:tc>
        <w:tc>
          <w:tcPr>
            <w:tcW w:w="1625" w:type="dxa"/>
          </w:tcPr>
          <w:p w14:paraId="78ABD6CC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proofErr w:type="gramStart"/>
            <w:r w:rsidRPr="006138D6">
              <w:rPr>
                <w:rFonts w:ascii="TH Niramit AS" w:hAnsi="TH Niramit AS" w:cs="TH Niramit AS"/>
                <w:sz w:val="28"/>
                <w:szCs w:val="28"/>
              </w:rPr>
              <w:t xml:space="preserve">1 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ต่อ</w:t>
            </w:r>
            <w:proofErr w:type="gramEnd"/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5.50</w:t>
            </w:r>
          </w:p>
        </w:tc>
        <w:tc>
          <w:tcPr>
            <w:tcW w:w="1620" w:type="dxa"/>
          </w:tcPr>
          <w:p w14:paraId="735C3A21" w14:textId="77777777" w:rsidR="00982A61" w:rsidRPr="0020361F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proofErr w:type="gramStart"/>
            <w:r w:rsidRPr="0020361F">
              <w:rPr>
                <w:rFonts w:ascii="TH Niramit AS" w:hAnsi="TH Niramit AS" w:cs="TH Niramit AS"/>
                <w:sz w:val="28"/>
                <w:szCs w:val="28"/>
              </w:rPr>
              <w:t xml:space="preserve">1 </w:t>
            </w:r>
            <w:r w:rsidRPr="0020361F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ต่อ</w:t>
            </w:r>
            <w:proofErr w:type="gramEnd"/>
            <w:r w:rsidRPr="0020361F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9.6</w:t>
            </w:r>
          </w:p>
        </w:tc>
        <w:tc>
          <w:tcPr>
            <w:tcW w:w="1494" w:type="dxa"/>
          </w:tcPr>
          <w:p w14:paraId="342F0517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proofErr w:type="gramStart"/>
            <w:r w:rsidRPr="006138D6">
              <w:rPr>
                <w:rFonts w:ascii="TH Niramit AS" w:hAnsi="TH Niramit AS" w:cs="TH Niramit AS"/>
                <w:sz w:val="28"/>
                <w:szCs w:val="28"/>
              </w:rPr>
              <w:t xml:space="preserve">1 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ต่อ</w:t>
            </w:r>
            <w:proofErr w:type="gramEnd"/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10</w:t>
            </w:r>
          </w:p>
        </w:tc>
        <w:tc>
          <w:tcPr>
            <w:tcW w:w="1494" w:type="dxa"/>
          </w:tcPr>
          <w:p w14:paraId="0AE31C00" w14:textId="77777777" w:rsidR="00982A61" w:rsidRPr="0030373B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  <w:highlight w:val="yellow"/>
                <w:cs/>
              </w:rPr>
            </w:pPr>
            <w:r w:rsidRPr="0030373B">
              <w:rPr>
                <w:rFonts w:ascii="TH Niramit AS" w:hAnsi="TH Niramit AS" w:cs="TH Niramit AS"/>
                <w:color w:val="FF0000"/>
                <w:sz w:val="28"/>
                <w:szCs w:val="28"/>
                <w:highlight w:val="yellow"/>
              </w:rPr>
              <w:t xml:space="preserve">1 </w:t>
            </w:r>
            <w:r w:rsidRPr="0030373B">
              <w:rPr>
                <w:rFonts w:ascii="TH Niramit AS" w:hAnsi="TH Niramit AS" w:cs="TH Niramit AS" w:hint="cs"/>
                <w:color w:val="FF0000"/>
                <w:sz w:val="28"/>
                <w:szCs w:val="28"/>
                <w:highlight w:val="yellow"/>
                <w:cs/>
              </w:rPr>
              <w:t xml:space="preserve">ต่อ </w:t>
            </w:r>
            <w:r w:rsidRPr="0030373B">
              <w:rPr>
                <w:rFonts w:ascii="TH Niramit AS" w:hAnsi="TH Niramit AS" w:cs="TH Niramit AS"/>
                <w:color w:val="FF0000"/>
                <w:sz w:val="28"/>
                <w:szCs w:val="28"/>
                <w:highlight w:val="yellow"/>
              </w:rPr>
              <w:t>13</w:t>
            </w:r>
            <w:r w:rsidRPr="0030373B">
              <w:rPr>
                <w:rFonts w:ascii="TH Niramit AS" w:hAnsi="TH Niramit AS" w:cs="TH Niramit AS"/>
                <w:color w:val="FF0000"/>
                <w:sz w:val="28"/>
                <w:szCs w:val="28"/>
                <w:highlight w:val="yellow"/>
                <w:cs/>
              </w:rPr>
              <w:t>.</w:t>
            </w:r>
            <w:r w:rsidRPr="0030373B">
              <w:rPr>
                <w:rFonts w:ascii="TH Niramit AS" w:hAnsi="TH Niramit AS" w:cs="TH Niramit AS"/>
                <w:color w:val="FF0000"/>
                <w:sz w:val="28"/>
                <w:szCs w:val="28"/>
                <w:highlight w:val="yellow"/>
              </w:rPr>
              <w:t>92</w:t>
            </w:r>
          </w:p>
        </w:tc>
      </w:tr>
    </w:tbl>
    <w:p w14:paraId="6C9BC4E1" w14:textId="72D56E89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00FE7AC1" w14:textId="3DB7F0B1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54998114" w14:textId="1FF9CC36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4D1BF554" w14:textId="449F7CD2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35844DF2" w14:textId="2FAF0599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68767966" w14:textId="241C2E73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682EB6EF" w14:textId="632CE1C3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4BDDE81B" w14:textId="1B1E2DBA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6FCCEAD8" w14:textId="235A5C1A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5C8C2032" w14:textId="06BBF456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7399365F" w14:textId="57C7BE04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24D181B0" w14:textId="1468F570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199C7B84" w14:textId="233B48C7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3463BB42" w14:textId="711398F5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17DFE1DF" w14:textId="02E8ED06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3CD9BDD2" w14:textId="0853F571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17FB937F" w14:textId="29561F64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67FF1844" w14:textId="4052D9D8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457C17F3" w14:textId="44AF8F02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1E0E0F61" w14:textId="1C70B2F0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2A8D6B98" w14:textId="77777777" w:rsidR="00982A61" w:rsidRPr="006138D6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 w:hint="cs"/>
        </w:rPr>
      </w:pPr>
    </w:p>
    <w:p w14:paraId="2EDCDA55" w14:textId="77777777" w:rsidR="00982A61" w:rsidRPr="006138D6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  <w:b/>
          <w:bCs/>
        </w:rPr>
      </w:pPr>
      <w:r w:rsidRPr="006138D6">
        <w:rPr>
          <w:rFonts w:ascii="TH Niramit AS" w:hAnsi="TH Niramit AS" w:cs="TH Niramit AS"/>
          <w:cs/>
        </w:rPr>
        <w:lastRenderedPageBreak/>
        <w:t xml:space="preserve">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4</w:t>
      </w:r>
      <w:r w:rsidRPr="006138D6">
        <w:rPr>
          <w:rFonts w:ascii="TH Niramit AS" w:hAnsi="TH Niramit AS" w:cs="TH Niramit AS"/>
          <w:cs/>
        </w:rPr>
        <w:t>.2 แสดงความถี่ของจำนวนงบประมาณโครงการบริการวิชาการย้อนหลัง 4 ปีและการวิเคราะห์</w:t>
      </w:r>
    </w:p>
    <w:p w14:paraId="69B0CC9D" w14:textId="77777777" w:rsidR="00982A61" w:rsidRPr="006138D6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  <w:sz w:val="16"/>
          <w:szCs w:val="16"/>
          <w:cs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019"/>
        <w:gridCol w:w="236"/>
        <w:gridCol w:w="2160"/>
        <w:gridCol w:w="1080"/>
        <w:gridCol w:w="1080"/>
        <w:gridCol w:w="1080"/>
        <w:gridCol w:w="990"/>
        <w:gridCol w:w="1530"/>
      </w:tblGrid>
      <w:tr w:rsidR="00982A61" w:rsidRPr="006138D6" w14:paraId="63427E7B" w14:textId="77777777" w:rsidTr="00315A58">
        <w:tc>
          <w:tcPr>
            <w:tcW w:w="1019" w:type="dxa"/>
            <w:vMerge w:val="restart"/>
          </w:tcPr>
          <w:p w14:paraId="3EA685CB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396" w:type="dxa"/>
            <w:gridSpan w:val="2"/>
            <w:vMerge w:val="restart"/>
          </w:tcPr>
          <w:p w14:paraId="15677FA9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  <w:p w14:paraId="3E9931BD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  <w:tc>
          <w:tcPr>
            <w:tcW w:w="5760" w:type="dxa"/>
            <w:gridSpan w:val="5"/>
          </w:tcPr>
          <w:p w14:paraId="1615F41B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จำนวนโครงการบริการวิชาการ</w:t>
            </w:r>
          </w:p>
        </w:tc>
      </w:tr>
      <w:tr w:rsidR="00982A61" w:rsidRPr="006138D6" w14:paraId="45ABA5F2" w14:textId="77777777" w:rsidTr="00315A58">
        <w:trPr>
          <w:trHeight w:val="485"/>
        </w:trPr>
        <w:tc>
          <w:tcPr>
            <w:tcW w:w="1019" w:type="dxa"/>
            <w:vMerge/>
          </w:tcPr>
          <w:p w14:paraId="08FB2A40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96" w:type="dxa"/>
            <w:gridSpan w:val="2"/>
            <w:vMerge/>
            <w:tcBorders>
              <w:bottom w:val="single" w:sz="4" w:space="0" w:color="auto"/>
            </w:tcBorders>
          </w:tcPr>
          <w:p w14:paraId="26908C81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14:paraId="126AEDA2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2561</w:t>
            </w:r>
          </w:p>
        </w:tc>
        <w:tc>
          <w:tcPr>
            <w:tcW w:w="1080" w:type="dxa"/>
          </w:tcPr>
          <w:p w14:paraId="2B2B1F3E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2562</w:t>
            </w:r>
          </w:p>
        </w:tc>
        <w:tc>
          <w:tcPr>
            <w:tcW w:w="1080" w:type="dxa"/>
          </w:tcPr>
          <w:p w14:paraId="305A5AA0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990" w:type="dxa"/>
          </w:tcPr>
          <w:p w14:paraId="15538272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 xml:space="preserve">วิเคราะห์ </w:t>
            </w:r>
            <w: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1530" w:type="dxa"/>
          </w:tcPr>
          <w:p w14:paraId="3FC00C7B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 2564</w:t>
            </w:r>
          </w:p>
        </w:tc>
      </w:tr>
      <w:tr w:rsidR="00982A61" w:rsidRPr="006138D6" w14:paraId="22BD6615" w14:textId="77777777" w:rsidTr="00315A58">
        <w:tc>
          <w:tcPr>
            <w:tcW w:w="1019" w:type="dxa"/>
          </w:tcPr>
          <w:p w14:paraId="650A17E4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</w:t>
            </w:r>
          </w:p>
        </w:tc>
        <w:tc>
          <w:tcPr>
            <w:tcW w:w="236" w:type="dxa"/>
            <w:tcBorders>
              <w:right w:val="nil"/>
            </w:tcBorders>
          </w:tcPr>
          <w:p w14:paraId="4F438402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14:paraId="6C2C1611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≤50,000</w:t>
            </w:r>
          </w:p>
        </w:tc>
        <w:tc>
          <w:tcPr>
            <w:tcW w:w="1080" w:type="dxa"/>
          </w:tcPr>
          <w:p w14:paraId="7257861B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</w:t>
            </w:r>
          </w:p>
        </w:tc>
        <w:tc>
          <w:tcPr>
            <w:tcW w:w="1080" w:type="dxa"/>
          </w:tcPr>
          <w:p w14:paraId="22C0A46F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14:paraId="5370FC15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</w:tcPr>
          <w:p w14:paraId="30838F97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  <w:tc>
          <w:tcPr>
            <w:tcW w:w="1530" w:type="dxa"/>
          </w:tcPr>
          <w:p w14:paraId="42286527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</w:t>
            </w:r>
          </w:p>
        </w:tc>
      </w:tr>
      <w:tr w:rsidR="00982A61" w:rsidRPr="006138D6" w14:paraId="44855F24" w14:textId="77777777" w:rsidTr="00315A58">
        <w:tc>
          <w:tcPr>
            <w:tcW w:w="1019" w:type="dxa"/>
          </w:tcPr>
          <w:p w14:paraId="5701F018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</w:p>
        </w:tc>
        <w:tc>
          <w:tcPr>
            <w:tcW w:w="236" w:type="dxa"/>
            <w:tcBorders>
              <w:right w:val="nil"/>
            </w:tcBorders>
          </w:tcPr>
          <w:p w14:paraId="0064B8F7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14:paraId="331892F4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50,001-100,000</w:t>
            </w:r>
          </w:p>
        </w:tc>
        <w:tc>
          <w:tcPr>
            <w:tcW w:w="1080" w:type="dxa"/>
          </w:tcPr>
          <w:p w14:paraId="50CA6F76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11</w:t>
            </w:r>
          </w:p>
        </w:tc>
        <w:tc>
          <w:tcPr>
            <w:tcW w:w="1080" w:type="dxa"/>
          </w:tcPr>
          <w:p w14:paraId="0122DB69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10</w:t>
            </w:r>
          </w:p>
        </w:tc>
        <w:tc>
          <w:tcPr>
            <w:tcW w:w="1080" w:type="dxa"/>
          </w:tcPr>
          <w:p w14:paraId="314800F2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</w:t>
            </w:r>
          </w:p>
        </w:tc>
        <w:tc>
          <w:tcPr>
            <w:tcW w:w="990" w:type="dxa"/>
          </w:tcPr>
          <w:p w14:paraId="3259076D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&gt;10</w:t>
            </w:r>
          </w:p>
        </w:tc>
        <w:tc>
          <w:tcPr>
            <w:tcW w:w="1530" w:type="dxa"/>
          </w:tcPr>
          <w:p w14:paraId="1C7EB8D4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5</w:t>
            </w:r>
          </w:p>
        </w:tc>
      </w:tr>
      <w:tr w:rsidR="00982A61" w:rsidRPr="006138D6" w14:paraId="69BE42D4" w14:textId="77777777" w:rsidTr="00315A58">
        <w:tc>
          <w:tcPr>
            <w:tcW w:w="1019" w:type="dxa"/>
          </w:tcPr>
          <w:p w14:paraId="4B9FBA29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3</w:t>
            </w:r>
          </w:p>
        </w:tc>
        <w:tc>
          <w:tcPr>
            <w:tcW w:w="236" w:type="dxa"/>
            <w:tcBorders>
              <w:right w:val="nil"/>
            </w:tcBorders>
          </w:tcPr>
          <w:p w14:paraId="49B5A364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14:paraId="584A0DC4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100,001-500,000</w:t>
            </w:r>
          </w:p>
        </w:tc>
        <w:tc>
          <w:tcPr>
            <w:tcW w:w="1080" w:type="dxa"/>
          </w:tcPr>
          <w:p w14:paraId="2BFEFB43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14:paraId="6FF9F1C2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14:paraId="62BC970F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</w:tcPr>
          <w:p w14:paraId="77FC16C1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&gt;1</w:t>
            </w:r>
          </w:p>
        </w:tc>
        <w:tc>
          <w:tcPr>
            <w:tcW w:w="1530" w:type="dxa"/>
          </w:tcPr>
          <w:p w14:paraId="1D01D111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4</w:t>
            </w:r>
          </w:p>
        </w:tc>
      </w:tr>
      <w:tr w:rsidR="00982A61" w:rsidRPr="006138D6" w14:paraId="4EAF8E4F" w14:textId="77777777" w:rsidTr="00315A58">
        <w:tc>
          <w:tcPr>
            <w:tcW w:w="1019" w:type="dxa"/>
          </w:tcPr>
          <w:p w14:paraId="4316AE0F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4</w:t>
            </w:r>
          </w:p>
        </w:tc>
        <w:tc>
          <w:tcPr>
            <w:tcW w:w="236" w:type="dxa"/>
            <w:tcBorders>
              <w:right w:val="nil"/>
            </w:tcBorders>
          </w:tcPr>
          <w:p w14:paraId="582056A1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14:paraId="6BA84EE1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500,001-1,000,000</w:t>
            </w:r>
          </w:p>
        </w:tc>
        <w:tc>
          <w:tcPr>
            <w:tcW w:w="1080" w:type="dxa"/>
          </w:tcPr>
          <w:p w14:paraId="32E6F943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14:paraId="61F54BFD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14:paraId="1A712226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14:paraId="0137BB3D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&gt;1</w:t>
            </w:r>
          </w:p>
        </w:tc>
        <w:tc>
          <w:tcPr>
            <w:tcW w:w="1530" w:type="dxa"/>
          </w:tcPr>
          <w:p w14:paraId="5216C5D0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</w:tr>
      <w:tr w:rsidR="00982A61" w:rsidRPr="006138D6" w14:paraId="334CC47E" w14:textId="77777777" w:rsidTr="00315A58">
        <w:tc>
          <w:tcPr>
            <w:tcW w:w="1019" w:type="dxa"/>
          </w:tcPr>
          <w:p w14:paraId="3FF35885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5</w:t>
            </w:r>
          </w:p>
        </w:tc>
        <w:tc>
          <w:tcPr>
            <w:tcW w:w="236" w:type="dxa"/>
            <w:tcBorders>
              <w:right w:val="nil"/>
            </w:tcBorders>
          </w:tcPr>
          <w:p w14:paraId="7597CEC3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14:paraId="5BE416FC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1,000,001-5,000,000</w:t>
            </w:r>
          </w:p>
        </w:tc>
        <w:tc>
          <w:tcPr>
            <w:tcW w:w="1080" w:type="dxa"/>
          </w:tcPr>
          <w:p w14:paraId="58529D08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</w:p>
        </w:tc>
        <w:tc>
          <w:tcPr>
            <w:tcW w:w="1080" w:type="dxa"/>
          </w:tcPr>
          <w:p w14:paraId="745F33CA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14:paraId="0352BE34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3</w:t>
            </w:r>
          </w:p>
        </w:tc>
        <w:tc>
          <w:tcPr>
            <w:tcW w:w="990" w:type="dxa"/>
          </w:tcPr>
          <w:p w14:paraId="18578113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</w:rPr>
              <w:t>&gt;</w:t>
            </w: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</w:p>
        </w:tc>
        <w:tc>
          <w:tcPr>
            <w:tcW w:w="1530" w:type="dxa"/>
          </w:tcPr>
          <w:p w14:paraId="6FFF6183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</w:t>
            </w:r>
          </w:p>
        </w:tc>
      </w:tr>
      <w:tr w:rsidR="00982A61" w:rsidRPr="006138D6" w14:paraId="128B4AEE" w14:textId="77777777" w:rsidTr="00315A58">
        <w:tc>
          <w:tcPr>
            <w:tcW w:w="1019" w:type="dxa"/>
          </w:tcPr>
          <w:p w14:paraId="231AF0D0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6</w:t>
            </w:r>
          </w:p>
        </w:tc>
        <w:tc>
          <w:tcPr>
            <w:tcW w:w="236" w:type="dxa"/>
            <w:tcBorders>
              <w:right w:val="nil"/>
            </w:tcBorders>
          </w:tcPr>
          <w:p w14:paraId="5B9529A3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14:paraId="046B3666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5,000,001-10,000,000</w:t>
            </w:r>
          </w:p>
        </w:tc>
        <w:tc>
          <w:tcPr>
            <w:tcW w:w="1080" w:type="dxa"/>
          </w:tcPr>
          <w:p w14:paraId="201294EA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4</w:t>
            </w:r>
          </w:p>
        </w:tc>
        <w:tc>
          <w:tcPr>
            <w:tcW w:w="1080" w:type="dxa"/>
          </w:tcPr>
          <w:p w14:paraId="03E78EC8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14:paraId="655D43DA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14:paraId="4601010D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  <w:tc>
          <w:tcPr>
            <w:tcW w:w="1530" w:type="dxa"/>
          </w:tcPr>
          <w:p w14:paraId="2F92170E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</w:tr>
      <w:tr w:rsidR="00982A61" w:rsidRPr="006138D6" w14:paraId="67FF2661" w14:textId="77777777" w:rsidTr="00315A58">
        <w:tc>
          <w:tcPr>
            <w:tcW w:w="1019" w:type="dxa"/>
          </w:tcPr>
          <w:p w14:paraId="04C653F2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7</w:t>
            </w:r>
          </w:p>
        </w:tc>
        <w:tc>
          <w:tcPr>
            <w:tcW w:w="236" w:type="dxa"/>
            <w:tcBorders>
              <w:right w:val="nil"/>
            </w:tcBorders>
          </w:tcPr>
          <w:p w14:paraId="478F2954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14:paraId="5A31611E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≥10,000,001</w:t>
            </w:r>
          </w:p>
        </w:tc>
        <w:tc>
          <w:tcPr>
            <w:tcW w:w="1080" w:type="dxa"/>
          </w:tcPr>
          <w:p w14:paraId="3367A16D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1</w:t>
            </w:r>
          </w:p>
        </w:tc>
        <w:tc>
          <w:tcPr>
            <w:tcW w:w="1080" w:type="dxa"/>
          </w:tcPr>
          <w:p w14:paraId="29A8B129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</w:tcPr>
          <w:p w14:paraId="47A12E36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</w:tcPr>
          <w:p w14:paraId="0D76AFED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6138D6">
              <w:rPr>
                <w:rFonts w:ascii="TH Niramit AS" w:hAnsi="TH Niramit AS" w:cs="TH Niramit AS"/>
                <w:sz w:val="28"/>
                <w:szCs w:val="28"/>
                <w:cs/>
              </w:rPr>
              <w:t>-</w:t>
            </w:r>
          </w:p>
        </w:tc>
        <w:tc>
          <w:tcPr>
            <w:tcW w:w="1530" w:type="dxa"/>
          </w:tcPr>
          <w:p w14:paraId="1D47D690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-</w:t>
            </w:r>
          </w:p>
        </w:tc>
      </w:tr>
    </w:tbl>
    <w:p w14:paraId="42704FCC" w14:textId="77777777" w:rsidR="00982A61" w:rsidRPr="006138D6" w:rsidRDefault="00982A61" w:rsidP="00982A61">
      <w:pPr>
        <w:ind w:firstLine="720"/>
        <w:jc w:val="thaiDistribute"/>
        <w:rPr>
          <w:rFonts w:ascii="TH Niramit AS" w:hAnsi="TH Niramit AS" w:cs="TH Niramit AS"/>
        </w:rPr>
      </w:pPr>
    </w:p>
    <w:p w14:paraId="72D870BF" w14:textId="0E6567DC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</w:rPr>
        <w:tab/>
      </w:r>
    </w:p>
    <w:p w14:paraId="634E1AE4" w14:textId="466A90F8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01484267" w14:textId="4C2827C2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3B8A1C1D" w14:textId="3C655349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1638EDB1" w14:textId="21034E6F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16E4B578" w14:textId="5F127876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62A425BA" w14:textId="4E4828C3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415092A9" w14:textId="4B1744B8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56B43330" w14:textId="5A1CAB4D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18E49446" w14:textId="1418F91B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1D1932B7" w14:textId="6ABB48E8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2DE8CF7D" w14:textId="576CB4C4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005FB28D" w14:textId="72517B8C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3AFDB022" w14:textId="315ADD65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05EC4BC1" w14:textId="5522D958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34F8E195" w14:textId="4AF2D816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61589E5B" w14:textId="1FBFE526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1FC69F59" w14:textId="21DBEA2F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0CB3C02E" w14:textId="77777777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746A441F" w14:textId="77777777" w:rsidR="00982A61" w:rsidRPr="006138D6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  <w:r w:rsidRPr="006138D6">
        <w:rPr>
          <w:rFonts w:ascii="TH Niramit AS" w:hAnsi="TH Niramit AS" w:cs="TH Niramit AS"/>
          <w:cs/>
        </w:rPr>
        <w:lastRenderedPageBreak/>
        <w:t xml:space="preserve">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4</w:t>
      </w:r>
      <w:r w:rsidRPr="006138D6">
        <w:rPr>
          <w:rFonts w:ascii="TH Niramit AS" w:hAnsi="TH Niramit AS" w:cs="TH Niramit AS"/>
          <w:cs/>
        </w:rPr>
        <w:t>.3 แสดงข้อมูลโครงการบริการวิชาการ จากแหล่งทุนภายนอก</w:t>
      </w:r>
    </w:p>
    <w:p w14:paraId="2BC45977" w14:textId="77777777" w:rsidR="00982A61" w:rsidRPr="006138D6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TableGrid"/>
        <w:tblW w:w="4962" w:type="pct"/>
        <w:tblLayout w:type="fixed"/>
        <w:tblLook w:val="04A0" w:firstRow="1" w:lastRow="0" w:firstColumn="1" w:lastColumn="0" w:noHBand="0" w:noVBand="1"/>
      </w:tblPr>
      <w:tblGrid>
        <w:gridCol w:w="1435"/>
        <w:gridCol w:w="3352"/>
        <w:gridCol w:w="1356"/>
        <w:gridCol w:w="2804"/>
      </w:tblGrid>
      <w:tr w:rsidR="00982A61" w:rsidRPr="00CA3E06" w14:paraId="11E9B7DA" w14:textId="77777777" w:rsidTr="00315A58">
        <w:trPr>
          <w:trHeight w:val="863"/>
        </w:trPr>
        <w:tc>
          <w:tcPr>
            <w:tcW w:w="802" w:type="pct"/>
            <w:tcBorders>
              <w:bottom w:val="single" w:sz="4" w:space="0" w:color="auto"/>
            </w:tcBorders>
          </w:tcPr>
          <w:p w14:paraId="26A8FBFB" w14:textId="77777777" w:rsidR="00982A61" w:rsidRPr="00CA3E0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8"/>
              </w:rPr>
            </w:pPr>
            <w:r w:rsidRPr="00CA3E06">
              <w:rPr>
                <w:rFonts w:ascii="TH Niramit AS" w:hAnsi="TH Niramit AS" w:cs="TH Niramit AS"/>
                <w:b/>
                <w:bCs/>
                <w:sz w:val="24"/>
                <w:szCs w:val="28"/>
                <w:cs/>
              </w:rPr>
              <w:t>ปีงบประมาณ</w:t>
            </w:r>
          </w:p>
        </w:tc>
        <w:tc>
          <w:tcPr>
            <w:tcW w:w="1873" w:type="pct"/>
          </w:tcPr>
          <w:p w14:paraId="3BD7862E" w14:textId="77777777" w:rsidR="00982A61" w:rsidRPr="00CA3E0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8"/>
              </w:rPr>
            </w:pPr>
            <w:r w:rsidRPr="00CA3E06">
              <w:rPr>
                <w:rFonts w:ascii="TH Niramit AS" w:hAnsi="TH Niramit AS" w:cs="TH Niramit AS"/>
                <w:b/>
                <w:bCs/>
                <w:sz w:val="24"/>
                <w:szCs w:val="28"/>
                <w:cs/>
              </w:rPr>
              <w:t>โครงการบริการวิชาการ</w:t>
            </w:r>
          </w:p>
          <w:p w14:paraId="56435CD0" w14:textId="77777777" w:rsidR="00982A61" w:rsidRPr="00CA3E0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8"/>
              </w:rPr>
            </w:pPr>
            <w:r w:rsidRPr="00CA3E06">
              <w:rPr>
                <w:rFonts w:ascii="TH Niramit AS" w:hAnsi="TH Niramit AS" w:cs="TH Niramit AS"/>
                <w:b/>
                <w:bCs/>
                <w:sz w:val="24"/>
                <w:szCs w:val="28"/>
                <w:cs/>
              </w:rPr>
              <w:t>จากแหล่งทุนภายนอก</w:t>
            </w:r>
          </w:p>
        </w:tc>
        <w:tc>
          <w:tcPr>
            <w:tcW w:w="758" w:type="pct"/>
          </w:tcPr>
          <w:p w14:paraId="714C8A0D" w14:textId="77777777" w:rsidR="00982A61" w:rsidRPr="00CA3E0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8"/>
                <w:cs/>
              </w:rPr>
            </w:pPr>
            <w:r w:rsidRPr="00CA3E06">
              <w:rPr>
                <w:rFonts w:ascii="TH Niramit AS" w:hAnsi="TH Niramit AS" w:cs="TH Niramit AS"/>
                <w:b/>
                <w:bCs/>
                <w:sz w:val="24"/>
                <w:szCs w:val="28"/>
                <w:cs/>
              </w:rPr>
              <w:t>จำนวนงบประมาณ</w:t>
            </w:r>
          </w:p>
        </w:tc>
        <w:tc>
          <w:tcPr>
            <w:tcW w:w="1567" w:type="pct"/>
          </w:tcPr>
          <w:p w14:paraId="2059038B" w14:textId="77777777" w:rsidR="00982A61" w:rsidRPr="00CA3E0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8"/>
              </w:rPr>
            </w:pPr>
            <w:r w:rsidRPr="00CA3E06">
              <w:rPr>
                <w:rFonts w:ascii="TH Niramit AS" w:hAnsi="TH Niramit AS" w:cs="TH Niramit AS"/>
                <w:b/>
                <w:bCs/>
                <w:sz w:val="24"/>
                <w:szCs w:val="28"/>
                <w:cs/>
              </w:rPr>
              <w:t>ผู้รับผิดชอบโครงการ</w:t>
            </w:r>
          </w:p>
        </w:tc>
      </w:tr>
      <w:tr w:rsidR="00982A61" w:rsidRPr="006138D6" w14:paraId="5F1411D7" w14:textId="77777777" w:rsidTr="00315A58">
        <w:tc>
          <w:tcPr>
            <w:tcW w:w="802" w:type="pct"/>
            <w:tcBorders>
              <w:bottom w:val="nil"/>
            </w:tcBorders>
          </w:tcPr>
          <w:p w14:paraId="4E3EDD31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</w:rPr>
              <w:t>2561</w:t>
            </w:r>
          </w:p>
        </w:tc>
        <w:tc>
          <w:tcPr>
            <w:tcW w:w="1873" w:type="pct"/>
          </w:tcPr>
          <w:p w14:paraId="5CB88714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</w:rPr>
              <w:t>1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. 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การพัฒนาเครื่องเกี่ยวนวดข้าวขนาดเล็ก (ต้นแบบ) ราคาประหยัด</w:t>
            </w:r>
          </w:p>
        </w:tc>
        <w:tc>
          <w:tcPr>
            <w:tcW w:w="758" w:type="pct"/>
          </w:tcPr>
          <w:p w14:paraId="2E22E1C9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3,860,100</w:t>
            </w:r>
          </w:p>
        </w:tc>
        <w:tc>
          <w:tcPr>
            <w:tcW w:w="1567" w:type="pct"/>
          </w:tcPr>
          <w:p w14:paraId="0B3C957E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รองศาสตราจารย์เสมอขวัญ</w:t>
            </w: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 </w:t>
            </w:r>
          </w:p>
          <w:p w14:paraId="2E3FC277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ตันติกุล</w:t>
            </w:r>
          </w:p>
        </w:tc>
      </w:tr>
      <w:tr w:rsidR="00982A61" w:rsidRPr="006138D6" w14:paraId="7962FB1E" w14:textId="77777777" w:rsidTr="00315A58">
        <w:tc>
          <w:tcPr>
            <w:tcW w:w="802" w:type="pct"/>
            <w:tcBorders>
              <w:top w:val="nil"/>
              <w:bottom w:val="nil"/>
            </w:tcBorders>
          </w:tcPr>
          <w:p w14:paraId="1FFD514E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73" w:type="pct"/>
          </w:tcPr>
          <w:p w14:paraId="5424DBE6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</w:rPr>
              <w:t xml:space="preserve">2 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การพัฒนาการผลิตภาคเกษตรแบบบูรณาการเพื่อความยั่งยืนที่เป็นมิตรกับสิ่งแวดล้อม</w:t>
            </w:r>
          </w:p>
        </w:tc>
        <w:tc>
          <w:tcPr>
            <w:tcW w:w="758" w:type="pct"/>
          </w:tcPr>
          <w:p w14:paraId="2514FA19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7,422,500</w:t>
            </w:r>
          </w:p>
        </w:tc>
        <w:tc>
          <w:tcPr>
            <w:tcW w:w="1567" w:type="pct"/>
          </w:tcPr>
          <w:p w14:paraId="30CB4801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รองศาสตราจารย์เสมอขวัญ</w:t>
            </w: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 </w:t>
            </w:r>
          </w:p>
          <w:p w14:paraId="01962DAD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ตันติกุล</w:t>
            </w:r>
          </w:p>
        </w:tc>
      </w:tr>
      <w:tr w:rsidR="00982A61" w:rsidRPr="006138D6" w14:paraId="23E363E3" w14:textId="77777777" w:rsidTr="00315A58">
        <w:tc>
          <w:tcPr>
            <w:tcW w:w="802" w:type="pct"/>
            <w:tcBorders>
              <w:top w:val="nil"/>
              <w:bottom w:val="nil"/>
            </w:tcBorders>
          </w:tcPr>
          <w:p w14:paraId="6548B3B8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73" w:type="pct"/>
          </w:tcPr>
          <w:p w14:paraId="31238EF5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</w:rPr>
              <w:t xml:space="preserve">3 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การถ่ายทอดเทคโนโลยีการเปลี่ยนมูลฝอยติดเชื้อให้เป็นแท่งเชื้อเพลิง</w:t>
            </w:r>
          </w:p>
        </w:tc>
        <w:tc>
          <w:tcPr>
            <w:tcW w:w="758" w:type="pct"/>
          </w:tcPr>
          <w:p w14:paraId="3C30232C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4,000,000</w:t>
            </w:r>
          </w:p>
        </w:tc>
        <w:tc>
          <w:tcPr>
            <w:tcW w:w="1567" w:type="pct"/>
          </w:tcPr>
          <w:p w14:paraId="1DC2247B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รองศาสตราจารย์บัณฑิต</w:t>
            </w:r>
            <w:r w:rsidRPr="006138D6">
              <w:rPr>
                <w:rFonts w:ascii="TH Niramit AS" w:hAnsi="TH Niramit AS" w:cs="TH Niramit AS"/>
                <w:sz w:val="24"/>
                <w:szCs w:val="24"/>
              </w:rPr>
              <w:t> </w:t>
            </w:r>
          </w:p>
          <w:p w14:paraId="3BFE3FD3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หิรัญ</w:t>
            </w:r>
            <w:proofErr w:type="spellStart"/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สถิตย์</w:t>
            </w:r>
            <w:proofErr w:type="spellEnd"/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พร</w:t>
            </w:r>
          </w:p>
        </w:tc>
      </w:tr>
      <w:tr w:rsidR="00982A61" w:rsidRPr="006138D6" w14:paraId="30EA48B9" w14:textId="77777777" w:rsidTr="00315A58">
        <w:tc>
          <w:tcPr>
            <w:tcW w:w="802" w:type="pct"/>
            <w:tcBorders>
              <w:top w:val="nil"/>
              <w:bottom w:val="nil"/>
            </w:tcBorders>
          </w:tcPr>
          <w:p w14:paraId="657BB3F5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73" w:type="pct"/>
          </w:tcPr>
          <w:p w14:paraId="55B3BC8F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proofErr w:type="gramStart"/>
            <w:r w:rsidRPr="006138D6">
              <w:rPr>
                <w:rFonts w:ascii="TH Niramit AS" w:hAnsi="TH Niramit AS" w:cs="TH Niramit AS"/>
                <w:sz w:val="24"/>
                <w:szCs w:val="24"/>
              </w:rPr>
              <w:t xml:space="preserve">4 </w:t>
            </w: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 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การจัดการเมืองสีเขียวอย่างมีส่วนร่วมและยั่งยืน</w:t>
            </w:r>
            <w:proofErr w:type="gramEnd"/>
          </w:p>
        </w:tc>
        <w:tc>
          <w:tcPr>
            <w:tcW w:w="758" w:type="pct"/>
          </w:tcPr>
          <w:p w14:paraId="6B558BC5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10,000,000</w:t>
            </w:r>
          </w:p>
        </w:tc>
        <w:tc>
          <w:tcPr>
            <w:tcW w:w="1567" w:type="pct"/>
          </w:tcPr>
          <w:p w14:paraId="4BDFEBE4" w14:textId="77777777" w:rsidR="00982A61" w:rsidRPr="006138D6" w:rsidRDefault="00982A61" w:rsidP="00315A5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ผู้ช่วยศาสตราจารย์ ดร.นำพร</w:t>
            </w:r>
            <w:r w:rsidRPr="006138D6">
              <w:rPr>
                <w:rFonts w:ascii="TH Niramit AS" w:hAnsi="TH Niramit AS" w:cs="TH Niramit AS"/>
                <w:sz w:val="24"/>
                <w:szCs w:val="24"/>
              </w:rPr>
              <w:t> </w:t>
            </w:r>
          </w:p>
          <w:p w14:paraId="6869763F" w14:textId="77777777" w:rsidR="00982A61" w:rsidRPr="006138D6" w:rsidRDefault="00982A61" w:rsidP="00315A58">
            <w:pPr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ปัญโญ</w:t>
            </w:r>
            <w:proofErr w:type="spellEnd"/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ใหญ่</w:t>
            </w:r>
          </w:p>
        </w:tc>
      </w:tr>
      <w:tr w:rsidR="00982A61" w:rsidRPr="006138D6" w14:paraId="6006A45C" w14:textId="77777777" w:rsidTr="00315A58">
        <w:tc>
          <w:tcPr>
            <w:tcW w:w="802" w:type="pct"/>
            <w:tcBorders>
              <w:top w:val="nil"/>
              <w:bottom w:val="nil"/>
            </w:tcBorders>
          </w:tcPr>
          <w:p w14:paraId="26F4A206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73" w:type="pct"/>
          </w:tcPr>
          <w:p w14:paraId="11F8783B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</w:rPr>
              <w:t xml:space="preserve">5 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โครงการพัฒนาข้อเสนอเชิงนโยบาย เพื่อผลักดันระบบการรมก๊าซซัลเฟอร์ไดออกไซด์ (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SO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) ด้วยระบบบังคับอากาศแนวตั้ง ไปใช้ปฏิบัติในเชิงพาณิชย์ และยกระดับการส่งออกลำไยสด</w:t>
            </w:r>
          </w:p>
        </w:tc>
        <w:tc>
          <w:tcPr>
            <w:tcW w:w="758" w:type="pct"/>
          </w:tcPr>
          <w:p w14:paraId="04291DD1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3,600,000</w:t>
            </w:r>
          </w:p>
        </w:tc>
        <w:tc>
          <w:tcPr>
            <w:tcW w:w="1567" w:type="pct"/>
          </w:tcPr>
          <w:p w14:paraId="38699F1C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รองศาสตราจารย์ ดร.จตุรภัทร</w:t>
            </w: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 </w:t>
            </w:r>
          </w:p>
          <w:p w14:paraId="4709DA40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วาฤทธิ์</w:t>
            </w:r>
          </w:p>
        </w:tc>
      </w:tr>
      <w:tr w:rsidR="00982A61" w:rsidRPr="006138D6" w14:paraId="32E80886" w14:textId="77777777" w:rsidTr="00315A58">
        <w:tc>
          <w:tcPr>
            <w:tcW w:w="802" w:type="pct"/>
            <w:tcBorders>
              <w:top w:val="nil"/>
              <w:bottom w:val="nil"/>
            </w:tcBorders>
          </w:tcPr>
          <w:p w14:paraId="79DC58D3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73" w:type="pct"/>
          </w:tcPr>
          <w:p w14:paraId="15489D14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</w:rPr>
              <w:t xml:space="preserve">6 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การส่งเสริมการใช้งานระบบการให้น้ำการเกษตรแบบแม่นยำอัตโนมัติด้วยเทคโนโลยีเซ็นเซอร์ราคาถูกสำหรับพื้นที่ปลูกพืชผักแบบแปลงยกร่อง</w:t>
            </w:r>
          </w:p>
        </w:tc>
        <w:tc>
          <w:tcPr>
            <w:tcW w:w="758" w:type="pct"/>
          </w:tcPr>
          <w:p w14:paraId="1DBEB6A6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9,000,000</w:t>
            </w:r>
          </w:p>
        </w:tc>
        <w:tc>
          <w:tcPr>
            <w:tcW w:w="1567" w:type="pct"/>
          </w:tcPr>
          <w:p w14:paraId="3871C27D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ผู้ช่วยศาสตราจารย์ </w:t>
            </w:r>
          </w:p>
          <w:p w14:paraId="7F3F1A7C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ดร.โชติพงศ์</w:t>
            </w:r>
            <w:r w:rsidRPr="006138D6">
              <w:rPr>
                <w:rFonts w:ascii="TH Niramit AS" w:hAnsi="TH Niramit AS" w:cs="TH Niramit AS"/>
                <w:sz w:val="24"/>
                <w:szCs w:val="24"/>
              </w:rPr>
              <w:t> 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กาญจนประโชติ</w:t>
            </w:r>
          </w:p>
        </w:tc>
      </w:tr>
      <w:tr w:rsidR="00982A61" w:rsidRPr="006138D6" w14:paraId="1B008020" w14:textId="77777777" w:rsidTr="00315A58">
        <w:tc>
          <w:tcPr>
            <w:tcW w:w="802" w:type="pct"/>
            <w:tcBorders>
              <w:top w:val="nil"/>
              <w:bottom w:val="nil"/>
            </w:tcBorders>
          </w:tcPr>
          <w:p w14:paraId="0A9BD1BA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73" w:type="pct"/>
          </w:tcPr>
          <w:p w14:paraId="16C98645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</w:rPr>
              <w:t xml:space="preserve">7 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การพัฒนาฟาร์มอัจฉริยะเพื่อยกระดับการเกษตรในเขตภาคเหนือ (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MJU Smart farm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)</w:t>
            </w:r>
          </w:p>
        </w:tc>
        <w:tc>
          <w:tcPr>
            <w:tcW w:w="758" w:type="pct"/>
          </w:tcPr>
          <w:p w14:paraId="4C30B34C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17,050,000</w:t>
            </w:r>
          </w:p>
        </w:tc>
        <w:tc>
          <w:tcPr>
            <w:tcW w:w="1567" w:type="pct"/>
          </w:tcPr>
          <w:p w14:paraId="035B473A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รองศาสตราจารย์ ดร.จตุรภัทร</w:t>
            </w: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 </w:t>
            </w:r>
          </w:p>
          <w:p w14:paraId="5FC81CAA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วาฤทธิ์</w:t>
            </w:r>
          </w:p>
        </w:tc>
      </w:tr>
      <w:tr w:rsidR="00982A61" w:rsidRPr="006138D6" w14:paraId="4A9A0F45" w14:textId="77777777" w:rsidTr="00315A58">
        <w:tc>
          <w:tcPr>
            <w:tcW w:w="802" w:type="pct"/>
            <w:tcBorders>
              <w:top w:val="nil"/>
              <w:bottom w:val="single" w:sz="4" w:space="0" w:color="auto"/>
            </w:tcBorders>
          </w:tcPr>
          <w:p w14:paraId="7D400158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873" w:type="pct"/>
          </w:tcPr>
          <w:p w14:paraId="1B80963D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</w:rPr>
              <w:t xml:space="preserve">8 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การถ่ายทอดเทคโนโลยีการแปรรูปและการตลาดอาหารอินทรีย์</w:t>
            </w:r>
          </w:p>
        </w:tc>
        <w:tc>
          <w:tcPr>
            <w:tcW w:w="758" w:type="pct"/>
          </w:tcPr>
          <w:p w14:paraId="2F107302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5,500,000</w:t>
            </w:r>
          </w:p>
        </w:tc>
        <w:tc>
          <w:tcPr>
            <w:tcW w:w="1567" w:type="pct"/>
          </w:tcPr>
          <w:p w14:paraId="2518ED31" w14:textId="77777777" w:rsidR="00982A61" w:rsidRPr="006138D6" w:rsidRDefault="00982A61" w:rsidP="00315A5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ผู้ช่วยศาสตราจารย์</w:t>
            </w:r>
            <w:r w:rsidRPr="006138D6">
              <w:rPr>
                <w:rFonts w:ascii="TH Niramit AS" w:hAnsi="TH Niramit AS" w:cs="TH Niramit AS"/>
                <w:sz w:val="24"/>
                <w:szCs w:val="24"/>
              </w:rPr>
              <w:t> 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อุมาพร</w:t>
            </w:r>
            <w:r w:rsidRPr="006138D6">
              <w:rPr>
                <w:rFonts w:ascii="TH Niramit AS" w:hAnsi="TH Niramit AS" w:cs="TH Niramit AS"/>
                <w:sz w:val="24"/>
                <w:szCs w:val="24"/>
              </w:rPr>
              <w:t> </w:t>
            </w:r>
          </w:p>
          <w:p w14:paraId="485045FE" w14:textId="77777777" w:rsidR="00982A61" w:rsidRPr="006138D6" w:rsidRDefault="00982A61" w:rsidP="00315A5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อุประ</w:t>
            </w:r>
          </w:p>
        </w:tc>
      </w:tr>
      <w:tr w:rsidR="00982A61" w:rsidRPr="006138D6" w14:paraId="77C307A0" w14:textId="77777777" w:rsidTr="00315A58">
        <w:tc>
          <w:tcPr>
            <w:tcW w:w="802" w:type="pct"/>
            <w:tcBorders>
              <w:top w:val="single" w:sz="4" w:space="0" w:color="auto"/>
              <w:bottom w:val="nil"/>
            </w:tcBorders>
          </w:tcPr>
          <w:p w14:paraId="1348966C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</w:rPr>
              <w:t>2562</w:t>
            </w:r>
          </w:p>
        </w:tc>
        <w:tc>
          <w:tcPr>
            <w:tcW w:w="1873" w:type="pct"/>
          </w:tcPr>
          <w:p w14:paraId="62BF643B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</w:rPr>
              <w:t xml:space="preserve">1 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ส่งเสริมและฟื้นฟูทรัพยากรธรรมชาติและสิ่งแวดล้อมอย่างมีส่วนร่วมของชุมชน</w:t>
            </w:r>
          </w:p>
        </w:tc>
        <w:tc>
          <w:tcPr>
            <w:tcW w:w="758" w:type="pct"/>
          </w:tcPr>
          <w:p w14:paraId="637511B5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12,019,100</w:t>
            </w:r>
          </w:p>
        </w:tc>
        <w:tc>
          <w:tcPr>
            <w:tcW w:w="1567" w:type="pct"/>
          </w:tcPr>
          <w:p w14:paraId="1D354AA3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ผู้ช่วยศาสตราจารย์ ดร.</w:t>
            </w:r>
            <w:proofErr w:type="spellStart"/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ธนศิษฏ์</w:t>
            </w:r>
            <w:proofErr w:type="spellEnd"/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 </w:t>
            </w:r>
          </w:p>
          <w:p w14:paraId="207D08B0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วงศ์</w:t>
            </w:r>
            <w:proofErr w:type="spellStart"/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ศิ</w:t>
            </w:r>
            <w:proofErr w:type="spellEnd"/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ริอำนวย</w:t>
            </w:r>
          </w:p>
        </w:tc>
      </w:tr>
      <w:tr w:rsidR="00982A61" w:rsidRPr="006138D6" w14:paraId="1AE5E07A" w14:textId="77777777" w:rsidTr="00315A58">
        <w:trPr>
          <w:trHeight w:val="712"/>
        </w:trPr>
        <w:tc>
          <w:tcPr>
            <w:tcW w:w="802" w:type="pct"/>
            <w:tcBorders>
              <w:top w:val="nil"/>
              <w:bottom w:val="nil"/>
            </w:tcBorders>
          </w:tcPr>
          <w:p w14:paraId="10086E1A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73" w:type="pct"/>
          </w:tcPr>
          <w:p w14:paraId="2E74A15B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</w:rPr>
              <w:t xml:space="preserve">2 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การบริหารจัดการพื้นที่สีเขียวและระบบนิเวศอย่างมีส่วนร่วมและยั่งยืน</w:t>
            </w:r>
          </w:p>
        </w:tc>
        <w:tc>
          <w:tcPr>
            <w:tcW w:w="758" w:type="pct"/>
          </w:tcPr>
          <w:p w14:paraId="4B5EE597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</w:rPr>
              <w:t>12,470,000</w:t>
            </w:r>
          </w:p>
          <w:p w14:paraId="129AC147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567" w:type="pct"/>
          </w:tcPr>
          <w:p w14:paraId="55F57817" w14:textId="77777777" w:rsidR="00982A61" w:rsidRPr="006138D6" w:rsidRDefault="00982A61" w:rsidP="00315A5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ผู้ช่วยศาสตราจารย์ ดร.นำพร</w:t>
            </w:r>
            <w:r w:rsidRPr="006138D6">
              <w:rPr>
                <w:rFonts w:ascii="TH Niramit AS" w:hAnsi="TH Niramit AS" w:cs="TH Niramit AS"/>
                <w:sz w:val="24"/>
                <w:szCs w:val="24"/>
              </w:rPr>
              <w:t> </w:t>
            </w:r>
          </w:p>
          <w:p w14:paraId="450CE625" w14:textId="77777777" w:rsidR="00982A61" w:rsidRPr="006138D6" w:rsidRDefault="00982A61" w:rsidP="00315A58">
            <w:pPr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ปัญโญ</w:t>
            </w:r>
            <w:proofErr w:type="spellEnd"/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ใหญ่</w:t>
            </w:r>
          </w:p>
        </w:tc>
      </w:tr>
      <w:tr w:rsidR="00982A61" w:rsidRPr="006138D6" w14:paraId="3F9A83EA" w14:textId="77777777" w:rsidTr="00315A58">
        <w:tc>
          <w:tcPr>
            <w:tcW w:w="802" w:type="pct"/>
            <w:tcBorders>
              <w:top w:val="nil"/>
              <w:bottom w:val="single" w:sz="4" w:space="0" w:color="auto"/>
            </w:tcBorders>
          </w:tcPr>
          <w:p w14:paraId="7FE16349" w14:textId="77777777" w:rsidR="00982A61" w:rsidRPr="006138D6" w:rsidRDefault="00982A61" w:rsidP="00315A58">
            <w:pPr>
              <w:tabs>
                <w:tab w:val="left" w:pos="720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04AAE5DA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</w:rPr>
              <w:t xml:space="preserve">3 </w:t>
            </w:r>
            <w:r w:rsidRPr="00AA17FC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โครงการฟาร์มต้นแบบสวนลำไยอินทรีย์อัจฉริยะและการจัดการฟาร์มอย่างปราดเปรื่อง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14:paraId="2B409943" w14:textId="77777777" w:rsidR="00982A61" w:rsidRPr="006138D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2,000,000</w:t>
            </w:r>
          </w:p>
        </w:tc>
        <w:tc>
          <w:tcPr>
            <w:tcW w:w="1567" w:type="pct"/>
            <w:tcBorders>
              <w:bottom w:val="single" w:sz="4" w:space="0" w:color="auto"/>
            </w:tcBorders>
          </w:tcPr>
          <w:p w14:paraId="68447A9A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ผู้ช่วยศาสตราจารย์ </w:t>
            </w:r>
          </w:p>
          <w:p w14:paraId="262048ED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ดร.โชติพงศ์</w:t>
            </w:r>
            <w:r w:rsidRPr="006138D6">
              <w:rPr>
                <w:rFonts w:ascii="TH Niramit AS" w:hAnsi="TH Niramit AS" w:cs="TH Niramit AS"/>
                <w:sz w:val="24"/>
                <w:szCs w:val="24"/>
              </w:rPr>
              <w:t> 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กาญจนประโชติ</w:t>
            </w:r>
          </w:p>
        </w:tc>
      </w:tr>
      <w:tr w:rsidR="00982A61" w:rsidRPr="006138D6" w14:paraId="493CD883" w14:textId="77777777" w:rsidTr="00315A58">
        <w:tc>
          <w:tcPr>
            <w:tcW w:w="802" w:type="pct"/>
            <w:vMerge w:val="restart"/>
            <w:tcBorders>
              <w:top w:val="nil"/>
            </w:tcBorders>
          </w:tcPr>
          <w:p w14:paraId="25C37D5A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</w:rPr>
            </w:pPr>
            <w:r w:rsidRPr="007706B9">
              <w:rPr>
                <w:rFonts w:ascii="TH Niramit AS" w:hAnsi="TH Niramit AS" w:cs="TH Niramit AS" w:hint="cs"/>
                <w:sz w:val="22"/>
                <w:szCs w:val="24"/>
                <w:cs/>
              </w:rPr>
              <w:t>2563</w:t>
            </w: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57ACBB43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 xml:space="preserve">1. </w:t>
            </w:r>
            <w:r w:rsidRPr="00C45284">
              <w:rPr>
                <w:rFonts w:ascii="TH Niramit AS" w:hAnsi="TH Niramit AS" w:cs="TH Niramit AS"/>
                <w:sz w:val="22"/>
                <w:szCs w:val="24"/>
                <w:cs/>
              </w:rPr>
              <w:t xml:space="preserve">โครงการส่งเสริมการผลิตเกษตรอินทรีย์ด้วยถ่านชีวภาพและสารชีวภาพ 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14:paraId="1898E3D1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</w:rPr>
            </w:pPr>
            <w:r w:rsidRPr="00C45284">
              <w:rPr>
                <w:rFonts w:ascii="TH Niramit AS" w:hAnsi="TH Niramit AS" w:cs="TH Niramit AS"/>
                <w:sz w:val="22"/>
                <w:szCs w:val="24"/>
                <w:cs/>
              </w:rPr>
              <w:t>1,918,955.00</w:t>
            </w:r>
          </w:p>
        </w:tc>
        <w:tc>
          <w:tcPr>
            <w:tcW w:w="1567" w:type="pct"/>
            <w:tcBorders>
              <w:bottom w:val="single" w:sz="4" w:space="0" w:color="auto"/>
            </w:tcBorders>
          </w:tcPr>
          <w:p w14:paraId="3C6880AC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ผู้ช่วยศาสตราจารย์ ดร.</w:t>
            </w:r>
            <w:proofErr w:type="spellStart"/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ธนศิษฏ์</w:t>
            </w:r>
            <w:proofErr w:type="spellEnd"/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 </w:t>
            </w:r>
          </w:p>
          <w:p w14:paraId="101D25B9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วงศ์</w:t>
            </w:r>
            <w:proofErr w:type="spellStart"/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ศิ</w:t>
            </w:r>
            <w:proofErr w:type="spellEnd"/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ริอำนวย</w:t>
            </w:r>
          </w:p>
        </w:tc>
      </w:tr>
      <w:tr w:rsidR="00982A61" w:rsidRPr="006138D6" w14:paraId="3A3613AE" w14:textId="77777777" w:rsidTr="00315A58">
        <w:tc>
          <w:tcPr>
            <w:tcW w:w="802" w:type="pct"/>
            <w:vMerge/>
          </w:tcPr>
          <w:p w14:paraId="3E4AFD2C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cs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5DDF43D2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</w:rPr>
            </w:pPr>
            <w:r>
              <w:rPr>
                <w:rFonts w:ascii="TH Niramit AS" w:hAnsi="TH Niramit AS" w:cs="TH Niramit AS"/>
                <w:sz w:val="22"/>
                <w:szCs w:val="24"/>
              </w:rPr>
              <w:t>2</w:t>
            </w:r>
            <w:r>
              <w:rPr>
                <w:rFonts w:ascii="TH Niramit AS" w:hAnsi="TH Niramit AS" w:cs="TH Niramit AS"/>
                <w:sz w:val="22"/>
                <w:szCs w:val="22"/>
                <w:cs/>
              </w:rPr>
              <w:t>.</w:t>
            </w:r>
            <w:r w:rsidRPr="00C45284">
              <w:rPr>
                <w:rFonts w:ascii="TH Niramit AS" w:hAnsi="TH Niramit AS" w:cs="TH Niramit AS"/>
                <w:sz w:val="22"/>
                <w:szCs w:val="24"/>
                <w:cs/>
              </w:rPr>
              <w:t xml:space="preserve">โครงการส่งเสริมการบริหารจัดการระบบนิเวศชุมชนสีเขียวอย่างยั่งยืน 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14:paraId="5939AA07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</w:rPr>
            </w:pPr>
            <w:r w:rsidRPr="00C45284">
              <w:rPr>
                <w:rFonts w:ascii="TH Niramit AS" w:hAnsi="TH Niramit AS" w:cs="TH Niramit AS"/>
                <w:sz w:val="22"/>
                <w:szCs w:val="24"/>
                <w:cs/>
              </w:rPr>
              <w:t>1,687,275.00</w:t>
            </w:r>
          </w:p>
        </w:tc>
        <w:tc>
          <w:tcPr>
            <w:tcW w:w="1567" w:type="pct"/>
            <w:tcBorders>
              <w:bottom w:val="single" w:sz="4" w:space="0" w:color="auto"/>
            </w:tcBorders>
          </w:tcPr>
          <w:p w14:paraId="143CA71C" w14:textId="77777777" w:rsidR="00982A61" w:rsidRPr="006138D6" w:rsidRDefault="00982A61" w:rsidP="00315A58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ผู้ช่วยศาสตราจารย์ ดร.นำพร</w:t>
            </w:r>
            <w:r w:rsidRPr="006138D6">
              <w:rPr>
                <w:rFonts w:ascii="TH Niramit AS" w:hAnsi="TH Niramit AS" w:cs="TH Niramit AS"/>
                <w:sz w:val="24"/>
                <w:szCs w:val="24"/>
              </w:rPr>
              <w:t> </w:t>
            </w:r>
          </w:p>
          <w:p w14:paraId="75E3AB78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proofErr w:type="spellStart"/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ปัญโญ</w:t>
            </w:r>
            <w:proofErr w:type="spellEnd"/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ใหญ่</w:t>
            </w:r>
          </w:p>
        </w:tc>
      </w:tr>
      <w:tr w:rsidR="00982A61" w:rsidRPr="006138D6" w14:paraId="202A177F" w14:textId="77777777" w:rsidTr="00315A58">
        <w:tc>
          <w:tcPr>
            <w:tcW w:w="802" w:type="pct"/>
            <w:vMerge/>
          </w:tcPr>
          <w:p w14:paraId="479DC211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cs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0A2AE770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</w:rPr>
            </w:pPr>
            <w:r>
              <w:rPr>
                <w:rFonts w:ascii="TH Niramit AS" w:hAnsi="TH Niramit AS" w:cs="TH Niramit AS"/>
                <w:sz w:val="22"/>
                <w:szCs w:val="24"/>
              </w:rPr>
              <w:t>3</w:t>
            </w:r>
            <w:r>
              <w:rPr>
                <w:rFonts w:ascii="TH Niramit AS" w:hAnsi="TH Niramit AS" w:cs="TH Niramit AS"/>
                <w:sz w:val="22"/>
                <w:szCs w:val="22"/>
                <w:cs/>
              </w:rPr>
              <w:t>.</w:t>
            </w:r>
            <w:r w:rsidRPr="00C45284">
              <w:rPr>
                <w:rFonts w:ascii="TH Niramit AS" w:hAnsi="TH Niramit AS" w:cs="TH Niramit AS"/>
                <w:sz w:val="22"/>
                <w:szCs w:val="24"/>
                <w:cs/>
              </w:rPr>
              <w:t xml:space="preserve">โครงการสร้างเครือข่ายเกษตรกรอินทรีย์ภาคเหนือตอนบนเพื่อส่งเสริมระบบการผลิตด้วยเทคโนโลยีที่เหมาะสม 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14:paraId="2AFD5E53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</w:rPr>
            </w:pPr>
            <w:r w:rsidRPr="00C45284">
              <w:rPr>
                <w:rFonts w:ascii="TH Niramit AS" w:hAnsi="TH Niramit AS" w:cs="TH Niramit AS"/>
                <w:sz w:val="22"/>
                <w:szCs w:val="24"/>
                <w:cs/>
              </w:rPr>
              <w:t>10,889,453.00</w:t>
            </w:r>
          </w:p>
        </w:tc>
        <w:tc>
          <w:tcPr>
            <w:tcW w:w="1567" w:type="pct"/>
            <w:tcBorders>
              <w:bottom w:val="single" w:sz="4" w:space="0" w:color="auto"/>
            </w:tcBorders>
          </w:tcPr>
          <w:p w14:paraId="55185730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รองศาสตราจารย์เสมอขวัญ</w:t>
            </w: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  <w:t> </w:t>
            </w:r>
          </w:p>
          <w:p w14:paraId="21D5BFC1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ตันติกุล</w:t>
            </w:r>
          </w:p>
        </w:tc>
      </w:tr>
      <w:tr w:rsidR="00982A61" w:rsidRPr="006138D6" w14:paraId="42186416" w14:textId="77777777" w:rsidTr="00315A58">
        <w:tc>
          <w:tcPr>
            <w:tcW w:w="802" w:type="pct"/>
            <w:vMerge/>
            <w:tcBorders>
              <w:bottom w:val="single" w:sz="4" w:space="0" w:color="auto"/>
            </w:tcBorders>
          </w:tcPr>
          <w:p w14:paraId="09D42873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cs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</w:tcPr>
          <w:p w14:paraId="2B2077EE" w14:textId="77777777" w:rsidR="00982A61" w:rsidRPr="00C45284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/>
                <w:sz w:val="22"/>
                <w:szCs w:val="24"/>
              </w:rPr>
              <w:t>4</w:t>
            </w:r>
            <w:r>
              <w:rPr>
                <w:rFonts w:ascii="TH Niramit AS" w:hAnsi="TH Niramit AS" w:cs="TH Niramit AS"/>
                <w:sz w:val="22"/>
                <w:szCs w:val="22"/>
                <w:cs/>
              </w:rPr>
              <w:t>.</w:t>
            </w:r>
            <w:r w:rsidRPr="00C45284">
              <w:rPr>
                <w:rFonts w:ascii="TH Niramit AS" w:hAnsi="TH Niramit AS" w:cs="TH Niramit AS"/>
                <w:sz w:val="22"/>
                <w:szCs w:val="24"/>
                <w:cs/>
              </w:rPr>
              <w:t xml:space="preserve">โครงการถ่ายทอดเทคโนโลยี </w:t>
            </w:r>
            <w:r w:rsidRPr="00C45284">
              <w:rPr>
                <w:rFonts w:ascii="TH Niramit AS" w:hAnsi="TH Niramit AS" w:cs="TH Niramit AS"/>
                <w:sz w:val="22"/>
                <w:szCs w:val="24"/>
              </w:rPr>
              <w:t xml:space="preserve">Smart Farm </w:t>
            </w:r>
            <w:r w:rsidRPr="00C45284">
              <w:rPr>
                <w:rFonts w:ascii="TH Niramit AS" w:hAnsi="TH Niramit AS" w:cs="TH Niramit AS"/>
                <w:sz w:val="22"/>
                <w:szCs w:val="24"/>
                <w:cs/>
              </w:rPr>
              <w:t xml:space="preserve">พืชเศรษฐกิจ เพื่อยกระดับ และพัฒนาคนสู่ </w:t>
            </w:r>
            <w:r w:rsidRPr="00C45284">
              <w:rPr>
                <w:rFonts w:ascii="TH Niramit AS" w:hAnsi="TH Niramit AS" w:cs="TH Niramit AS"/>
                <w:sz w:val="22"/>
                <w:szCs w:val="24"/>
              </w:rPr>
              <w:t xml:space="preserve">Smart Farmer 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14:paraId="17A5A920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</w:rPr>
            </w:pPr>
            <w:r w:rsidRPr="00C45284">
              <w:rPr>
                <w:rFonts w:ascii="TH Niramit AS" w:hAnsi="TH Niramit AS" w:cs="TH Niramit AS"/>
                <w:sz w:val="22"/>
                <w:szCs w:val="24"/>
                <w:cs/>
              </w:rPr>
              <w:t>1</w:t>
            </w:r>
            <w:r w:rsidRPr="00C45284">
              <w:rPr>
                <w:rFonts w:ascii="TH Niramit AS" w:hAnsi="TH Niramit AS" w:cs="TH Niramit AS"/>
                <w:sz w:val="22"/>
                <w:szCs w:val="24"/>
              </w:rPr>
              <w:t>,</w:t>
            </w:r>
            <w:r w:rsidRPr="00C45284">
              <w:rPr>
                <w:rFonts w:ascii="TH Niramit AS" w:hAnsi="TH Niramit AS" w:cs="TH Niramit AS"/>
                <w:sz w:val="22"/>
                <w:szCs w:val="24"/>
                <w:cs/>
              </w:rPr>
              <w:t>220</w:t>
            </w:r>
            <w:r w:rsidRPr="00C45284">
              <w:rPr>
                <w:rFonts w:ascii="TH Niramit AS" w:hAnsi="TH Niramit AS" w:cs="TH Niramit AS"/>
                <w:sz w:val="22"/>
                <w:szCs w:val="24"/>
              </w:rPr>
              <w:t>,</w:t>
            </w:r>
            <w:r w:rsidRPr="00C45284">
              <w:rPr>
                <w:rFonts w:ascii="TH Niramit AS" w:hAnsi="TH Niramit AS" w:cs="TH Niramit AS"/>
                <w:sz w:val="22"/>
                <w:szCs w:val="24"/>
                <w:cs/>
              </w:rPr>
              <w:t>950.00</w:t>
            </w:r>
          </w:p>
        </w:tc>
        <w:tc>
          <w:tcPr>
            <w:tcW w:w="1567" w:type="pct"/>
            <w:tcBorders>
              <w:bottom w:val="single" w:sz="4" w:space="0" w:color="auto"/>
            </w:tcBorders>
          </w:tcPr>
          <w:p w14:paraId="4955E4ED" w14:textId="77777777" w:rsidR="00982A61" w:rsidRPr="006138D6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ผู้ช่วยศาสตราจารย์ </w:t>
            </w:r>
          </w:p>
          <w:p w14:paraId="7F3C29B1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ดร.โชติพงศ์</w:t>
            </w:r>
            <w:r w:rsidRPr="006138D6">
              <w:rPr>
                <w:rFonts w:ascii="TH Niramit AS" w:hAnsi="TH Niramit AS" w:cs="TH Niramit AS"/>
                <w:sz w:val="24"/>
                <w:szCs w:val="24"/>
              </w:rPr>
              <w:t> 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กาญจนประโชติ</w:t>
            </w:r>
          </w:p>
        </w:tc>
      </w:tr>
      <w:tr w:rsidR="00982A61" w:rsidRPr="00CA3E06" w14:paraId="048D088E" w14:textId="77777777" w:rsidTr="00315A58">
        <w:trPr>
          <w:trHeight w:val="890"/>
        </w:trPr>
        <w:tc>
          <w:tcPr>
            <w:tcW w:w="802" w:type="pct"/>
            <w:tcBorders>
              <w:bottom w:val="single" w:sz="4" w:space="0" w:color="auto"/>
            </w:tcBorders>
          </w:tcPr>
          <w:p w14:paraId="3CC47257" w14:textId="77777777" w:rsidR="00982A61" w:rsidRPr="00CA3E0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8"/>
              </w:rPr>
            </w:pPr>
            <w:r w:rsidRPr="00CA3E06">
              <w:rPr>
                <w:rFonts w:ascii="TH Niramit AS" w:hAnsi="TH Niramit AS" w:cs="TH Niramit AS"/>
                <w:b/>
                <w:bCs/>
                <w:sz w:val="24"/>
                <w:szCs w:val="28"/>
                <w:cs/>
              </w:rPr>
              <w:lastRenderedPageBreak/>
              <w:t>ปีงบประมาณ</w:t>
            </w:r>
          </w:p>
        </w:tc>
        <w:tc>
          <w:tcPr>
            <w:tcW w:w="1873" w:type="pct"/>
          </w:tcPr>
          <w:p w14:paraId="57633EFB" w14:textId="77777777" w:rsidR="00982A61" w:rsidRPr="00CA3E0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8"/>
              </w:rPr>
            </w:pPr>
            <w:r w:rsidRPr="00CA3E06">
              <w:rPr>
                <w:rFonts w:ascii="TH Niramit AS" w:hAnsi="TH Niramit AS" w:cs="TH Niramit AS"/>
                <w:b/>
                <w:bCs/>
                <w:sz w:val="24"/>
                <w:szCs w:val="28"/>
                <w:cs/>
              </w:rPr>
              <w:t>โครงการบริการวิชาการ</w:t>
            </w:r>
          </w:p>
          <w:p w14:paraId="1574190C" w14:textId="77777777" w:rsidR="00982A61" w:rsidRPr="00CA3E0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8"/>
              </w:rPr>
            </w:pPr>
            <w:r w:rsidRPr="00CA3E06">
              <w:rPr>
                <w:rFonts w:ascii="TH Niramit AS" w:hAnsi="TH Niramit AS" w:cs="TH Niramit AS"/>
                <w:b/>
                <w:bCs/>
                <w:sz w:val="24"/>
                <w:szCs w:val="28"/>
                <w:cs/>
              </w:rPr>
              <w:t>จากแหล่งทุนภายนอก</w:t>
            </w:r>
          </w:p>
        </w:tc>
        <w:tc>
          <w:tcPr>
            <w:tcW w:w="758" w:type="pct"/>
          </w:tcPr>
          <w:p w14:paraId="21F1B07C" w14:textId="77777777" w:rsidR="00982A61" w:rsidRPr="00CA3E0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8"/>
                <w:cs/>
              </w:rPr>
            </w:pPr>
            <w:r w:rsidRPr="00CA3E06">
              <w:rPr>
                <w:rFonts w:ascii="TH Niramit AS" w:hAnsi="TH Niramit AS" w:cs="TH Niramit AS"/>
                <w:b/>
                <w:bCs/>
                <w:sz w:val="24"/>
                <w:szCs w:val="28"/>
                <w:cs/>
              </w:rPr>
              <w:t>จำนวนงบประมาณ</w:t>
            </w:r>
          </w:p>
        </w:tc>
        <w:tc>
          <w:tcPr>
            <w:tcW w:w="1567" w:type="pct"/>
          </w:tcPr>
          <w:p w14:paraId="500C57B1" w14:textId="77777777" w:rsidR="00982A61" w:rsidRPr="00CA3E06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b/>
                <w:bCs/>
                <w:sz w:val="24"/>
                <w:szCs w:val="28"/>
              </w:rPr>
            </w:pPr>
            <w:r w:rsidRPr="00CA3E06">
              <w:rPr>
                <w:rFonts w:ascii="TH Niramit AS" w:hAnsi="TH Niramit AS" w:cs="TH Niramit AS"/>
                <w:b/>
                <w:bCs/>
                <w:sz w:val="24"/>
                <w:szCs w:val="28"/>
                <w:cs/>
              </w:rPr>
              <w:t>ผู้รับผิดชอบโครงการ</w:t>
            </w:r>
          </w:p>
        </w:tc>
      </w:tr>
      <w:tr w:rsidR="00982A61" w:rsidRPr="007706B9" w14:paraId="62DB2A68" w14:textId="77777777" w:rsidTr="00315A58">
        <w:tc>
          <w:tcPr>
            <w:tcW w:w="802" w:type="pct"/>
            <w:vMerge w:val="restart"/>
            <w:tcBorders>
              <w:top w:val="single" w:sz="4" w:space="0" w:color="auto"/>
            </w:tcBorders>
          </w:tcPr>
          <w:p w14:paraId="318DEE9A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2564</w:t>
            </w:r>
          </w:p>
        </w:tc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2D075A92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1.</w:t>
            </w:r>
            <w:r w:rsidRPr="00074CD2">
              <w:rPr>
                <w:rFonts w:ascii="TH Niramit AS" w:hAnsi="TH Niramit AS" w:cs="TH Niramit AS"/>
                <w:sz w:val="22"/>
                <w:szCs w:val="24"/>
                <w:cs/>
              </w:rPr>
              <w:t>โครงการยกระดับเศรษฐก</w:t>
            </w: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ิจ</w:t>
            </w:r>
            <w:r w:rsidRPr="00074CD2">
              <w:rPr>
                <w:rFonts w:ascii="TH Niramit AS" w:hAnsi="TH Niramit AS" w:cs="TH Niramit AS"/>
                <w:sz w:val="22"/>
                <w:szCs w:val="24"/>
                <w:cs/>
              </w:rPr>
              <w:t>และสังคมรายต</w:t>
            </w: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ำ</w:t>
            </w:r>
            <w:r w:rsidRPr="00074CD2">
              <w:rPr>
                <w:rFonts w:ascii="TH Niramit AS" w:hAnsi="TH Niramit AS" w:cs="TH Niramit AS"/>
                <w:sz w:val="22"/>
                <w:szCs w:val="24"/>
                <w:cs/>
              </w:rPr>
              <w:t>บลแบบบูรณาการ (มหาวิทยาลัยสู่ต</w:t>
            </w: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ำบ</w:t>
            </w:r>
            <w:r w:rsidRPr="00074CD2">
              <w:rPr>
                <w:rFonts w:ascii="TH Niramit AS" w:hAnsi="TH Niramit AS" w:cs="TH Niramit AS"/>
                <w:sz w:val="22"/>
                <w:szCs w:val="24"/>
                <w:cs/>
              </w:rPr>
              <w:t>ล) พื้นที่ ต.สันป่าเปา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0E2A579A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</w:rPr>
            </w:pP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  <w:t>3</w:t>
            </w: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</w:rPr>
              <w:t>,</w:t>
            </w: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  <w:t>455</w:t>
            </w: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</w:rPr>
              <w:t>,</w:t>
            </w: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  <w:t>000.00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14:paraId="096F6A24" w14:textId="77777777" w:rsidR="00982A61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รองคณบดีฝ่ายบริการวิชาการและวิจัย</w:t>
            </w:r>
          </w:p>
          <w:p w14:paraId="1247AD97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(ผู้ช่วยศาสตราจารย์ ดร.กาญจนา นาคประสม)</w:t>
            </w:r>
          </w:p>
        </w:tc>
      </w:tr>
      <w:tr w:rsidR="00982A61" w:rsidRPr="007706B9" w14:paraId="34C40737" w14:textId="77777777" w:rsidTr="00315A58">
        <w:tc>
          <w:tcPr>
            <w:tcW w:w="802" w:type="pct"/>
            <w:vMerge/>
          </w:tcPr>
          <w:p w14:paraId="0CF6CC99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7313C3E0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2.</w:t>
            </w:r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โครงการพัฒนาผลิตภัณฑ์ต้นแบบในโรงงานต้นแบบและตรวจวิเคราะห์ทดสอบผงซุปข้าวโพดราชินีทับทิมสยาม (ออร์แกนิค) ของบริษัท น่าน</w:t>
            </w:r>
            <w:proofErr w:type="spellStart"/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วรร</w:t>
            </w:r>
            <w:proofErr w:type="spellEnd"/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ณวัตร จำกัด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584E4E5A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</w:rPr>
            </w:pP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  <w:t>406</w:t>
            </w: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</w:rPr>
              <w:t>,</w:t>
            </w: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  <w:t>250.00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14:paraId="4F20B4C7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ผู้ช่วยศาสตราจารย์ ดร.กรผกา อรรคนิตย์</w:t>
            </w:r>
          </w:p>
        </w:tc>
      </w:tr>
      <w:tr w:rsidR="00982A61" w:rsidRPr="007706B9" w14:paraId="244DA27D" w14:textId="77777777" w:rsidTr="00315A58">
        <w:tc>
          <w:tcPr>
            <w:tcW w:w="802" w:type="pct"/>
            <w:vMerge/>
          </w:tcPr>
          <w:p w14:paraId="5F55A969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74511894" w14:textId="77777777" w:rsidR="00982A61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3.</w:t>
            </w:r>
            <w:r>
              <w:rPr>
                <w:cs/>
              </w:rPr>
              <w:t xml:space="preserve"> </w:t>
            </w:r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โครงการพัฒนาผลิตภัณฑ์น้ำนมอ</w:t>
            </w:r>
            <w:proofErr w:type="spellStart"/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ัล</w:t>
            </w:r>
            <w:proofErr w:type="spellEnd"/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มอน</w:t>
            </w:r>
            <w:proofErr w:type="spellStart"/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ด์</w:t>
            </w:r>
            <w:proofErr w:type="spellEnd"/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ผสมน้ำอินทผลัมส</w:t>
            </w:r>
            <w:proofErr w:type="spellStart"/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เต</w:t>
            </w:r>
            <w:proofErr w:type="spellEnd"/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อริไลด์ชนิดบรรจุขวด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6628D422" w14:textId="77777777" w:rsidR="00982A61" w:rsidRPr="00B74B83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</w:pP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  <w:t>406</w:t>
            </w: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</w:rPr>
              <w:t>,</w:t>
            </w: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  <w:t>250.00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14:paraId="475F0B9F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ธี</w:t>
            </w:r>
            <w:proofErr w:type="spellEnd"/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ระพล เสนพันธุ์</w:t>
            </w:r>
          </w:p>
        </w:tc>
      </w:tr>
      <w:tr w:rsidR="00982A61" w:rsidRPr="007706B9" w14:paraId="40C48F35" w14:textId="77777777" w:rsidTr="00315A58">
        <w:tc>
          <w:tcPr>
            <w:tcW w:w="802" w:type="pct"/>
            <w:vMerge/>
          </w:tcPr>
          <w:p w14:paraId="515F5313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5102EC8C" w14:textId="77777777" w:rsidR="00982A61" w:rsidRPr="00B74B83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 xml:space="preserve">4. </w:t>
            </w:r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โครงการพัฒนาผลิตภัณฑ์ต้นแบบในโรงงานต้นแบบและตรวจวิเคราะห์ทดสอบอาหารทดแทนไข่โดยใช้วัตถุดิบจากพืช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78399F3B" w14:textId="77777777" w:rsidR="00982A61" w:rsidRPr="00B74B83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</w:pP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  <w:t>406</w:t>
            </w: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</w:rPr>
              <w:t>,</w:t>
            </w: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  <w:t>250.00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14:paraId="559E9B9C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อ.ดร.จิตราพร งามพีรพงศ์</w:t>
            </w:r>
          </w:p>
        </w:tc>
      </w:tr>
      <w:tr w:rsidR="00982A61" w:rsidRPr="007706B9" w14:paraId="60B1542B" w14:textId="77777777" w:rsidTr="00315A58">
        <w:tc>
          <w:tcPr>
            <w:tcW w:w="802" w:type="pct"/>
            <w:vMerge/>
          </w:tcPr>
          <w:p w14:paraId="4FB6AE6F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2E4EAB6C" w14:textId="77777777" w:rsidR="00982A61" w:rsidRPr="00B74B83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 xml:space="preserve">5. </w:t>
            </w:r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โครงการพัฒนาผลิตภัณฑ์ต้นแบบในโรงงานต้นแบบและตรวจวิเคราะห์ทดสอบกระเทียมปรุงรส ของบริษัททุ่งสุวรรณ ออร์แกนิคฟาร์ม จำกัด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1B131292" w14:textId="77777777" w:rsidR="00982A61" w:rsidRPr="00B74B83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</w:pP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  <w:t>406</w:t>
            </w: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</w:rPr>
              <w:t>,</w:t>
            </w:r>
            <w:r w:rsidRPr="00B74B83"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  <w:t>250.00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14:paraId="45BC37B1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ผู้ช่วยศาสตราจารย์ ดร.กาญจนา นาคประสม</w:t>
            </w:r>
          </w:p>
        </w:tc>
      </w:tr>
      <w:tr w:rsidR="00982A61" w:rsidRPr="007706B9" w14:paraId="69CD7708" w14:textId="77777777" w:rsidTr="00315A58">
        <w:tc>
          <w:tcPr>
            <w:tcW w:w="802" w:type="pct"/>
            <w:vMerge/>
          </w:tcPr>
          <w:p w14:paraId="0DF6F1C8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55A6384F" w14:textId="77777777" w:rsidR="00982A61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6.</w:t>
            </w:r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การสร้างโรงเรือนอบแห้ง บ.พลีพรีม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64CB0072" w14:textId="77777777" w:rsidR="00982A61" w:rsidRPr="00B74B83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shd w:val="clear" w:color="auto" w:fill="FFFFFF"/>
                <w:cs/>
              </w:rPr>
              <w:t>668,470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14:paraId="5ADCF5C5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ผู้ช่วยศาสตราจารย์ ดร.นักรบ นาคประสม</w:t>
            </w:r>
          </w:p>
        </w:tc>
      </w:tr>
      <w:tr w:rsidR="00982A61" w:rsidRPr="007706B9" w14:paraId="7A9D8307" w14:textId="77777777" w:rsidTr="00315A58">
        <w:tc>
          <w:tcPr>
            <w:tcW w:w="802" w:type="pct"/>
            <w:vMerge/>
          </w:tcPr>
          <w:p w14:paraId="0A5C6066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14EAF183" w14:textId="77777777" w:rsidR="00982A61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7.</w:t>
            </w:r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โครงการการพัฒนาผลิตภัณฑ์</w:t>
            </w:r>
            <w:proofErr w:type="spellStart"/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จิง</w:t>
            </w:r>
            <w:proofErr w:type="spellEnd"/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จูฉ่ายแผ่นเพื่อสุขภาพ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143FFADF" w14:textId="77777777" w:rsidR="00982A61" w:rsidRPr="00B74B83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shd w:val="clear" w:color="auto" w:fill="FFFFFF"/>
                <w:cs/>
              </w:rPr>
              <w:t>250,000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14:paraId="7587ED0A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ผู้ช่วยศาสตราจารย์ ดร.นักรบ นาคประสม</w:t>
            </w:r>
          </w:p>
        </w:tc>
      </w:tr>
      <w:tr w:rsidR="00982A61" w:rsidRPr="007706B9" w14:paraId="0C01DD8E" w14:textId="77777777" w:rsidTr="00315A58">
        <w:tc>
          <w:tcPr>
            <w:tcW w:w="802" w:type="pct"/>
            <w:vMerge/>
          </w:tcPr>
          <w:p w14:paraId="07B8A10D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51072CCA" w14:textId="77777777" w:rsidR="00982A61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 xml:space="preserve">8. </w:t>
            </w:r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โครงการนวัตกรรมผงปรุงรสสมุนไพรจากผักคะน้าเม็กซิโก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1B4E1CA6" w14:textId="77777777" w:rsidR="00982A61" w:rsidRPr="00B74B83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shd w:val="clear" w:color="auto" w:fill="FFFFFF"/>
                <w:cs/>
              </w:rPr>
              <w:t>200,000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14:paraId="1EADC8ED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ธี</w:t>
            </w:r>
            <w:proofErr w:type="spellEnd"/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ระพล เสนพันธุ์</w:t>
            </w:r>
          </w:p>
        </w:tc>
      </w:tr>
      <w:tr w:rsidR="00982A61" w:rsidRPr="007706B9" w14:paraId="2DD80982" w14:textId="77777777" w:rsidTr="00315A58">
        <w:tc>
          <w:tcPr>
            <w:tcW w:w="802" w:type="pct"/>
            <w:vMerge/>
          </w:tcPr>
          <w:p w14:paraId="3E9D3F91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319C733F" w14:textId="77777777" w:rsidR="00982A61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9.</w:t>
            </w:r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โครงการยก</w:t>
            </w:r>
            <w:r>
              <w:rPr>
                <w:rFonts w:ascii="TH Niramit AS" w:hAnsi="TH Niramit AS" w:cs="TH Niramit AS"/>
                <w:sz w:val="22"/>
                <w:szCs w:val="24"/>
                <w:cs/>
              </w:rPr>
              <w:t>ระดับรายได้และคุณ</w:t>
            </w:r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ภาพชีวิตเกษตรกรและชุมชนด้วยองค์ความรู้และนวัตกรรมบริการ (เชียงใหม่โมเดล)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59FDFBFF" w14:textId="77777777" w:rsidR="00982A61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</w:rPr>
            </w:pPr>
          </w:p>
          <w:p w14:paraId="7FB943BE" w14:textId="77777777" w:rsidR="00982A61" w:rsidRPr="00B74B83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shd w:val="clear" w:color="auto" w:fill="FFFFFF"/>
                <w:cs/>
              </w:rPr>
              <w:t>550,443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14:paraId="0168D5A0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ผู้ช่วยศาสตราจารย์ ดร.กาญจนา นาคประสม</w:t>
            </w:r>
          </w:p>
        </w:tc>
      </w:tr>
      <w:tr w:rsidR="00982A61" w:rsidRPr="007706B9" w14:paraId="36021802" w14:textId="77777777" w:rsidTr="00315A58">
        <w:tc>
          <w:tcPr>
            <w:tcW w:w="802" w:type="pct"/>
            <w:vMerge/>
          </w:tcPr>
          <w:p w14:paraId="53F18469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7371A0B9" w14:textId="77777777" w:rsidR="00982A61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10.</w:t>
            </w:r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โครงการการพัฒนาผลิตภัณฑ์เครื่องดื่มกาแฟสกัดเย็นด้วยเทคนิคอ</w:t>
            </w:r>
            <w:proofErr w:type="spellStart"/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ัล</w:t>
            </w:r>
            <w:proofErr w:type="spellEnd"/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ตราโซนิกส์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692FC301" w14:textId="77777777" w:rsidR="00982A61" w:rsidRPr="00B74B83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shd w:val="clear" w:color="auto" w:fill="FFFFFF"/>
                <w:cs/>
              </w:rPr>
              <w:t>165,000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14:paraId="6858E97C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ผู้ช่วยศาสตราจารย์ ดร.กาญจนา นาคประสม</w:t>
            </w:r>
          </w:p>
        </w:tc>
      </w:tr>
      <w:tr w:rsidR="00982A61" w:rsidRPr="007706B9" w14:paraId="19257204" w14:textId="77777777" w:rsidTr="00315A58">
        <w:tc>
          <w:tcPr>
            <w:tcW w:w="802" w:type="pct"/>
            <w:vMerge/>
          </w:tcPr>
          <w:p w14:paraId="095FD607" w14:textId="77777777" w:rsidR="00982A61" w:rsidRPr="007706B9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</w:rPr>
            </w:pPr>
          </w:p>
        </w:tc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</w:tcPr>
          <w:p w14:paraId="3CA28117" w14:textId="77777777" w:rsidR="00982A61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cs/>
              </w:rPr>
              <w:t>11.</w:t>
            </w:r>
            <w:r w:rsidRPr="00B74B83">
              <w:rPr>
                <w:rFonts w:ascii="TH Niramit AS" w:hAnsi="TH Niramit AS" w:cs="TH Niramit AS"/>
                <w:sz w:val="22"/>
                <w:szCs w:val="24"/>
                <w:cs/>
              </w:rPr>
              <w:t>การศึกษากระบวนการที่เหมาะสมต่อการผลิตผงธัญพืชผสมที่สกัดน้ำมันออก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413F3230" w14:textId="77777777" w:rsidR="00982A61" w:rsidRPr="00B74B83" w:rsidRDefault="00982A61" w:rsidP="00315A58">
            <w:pPr>
              <w:tabs>
                <w:tab w:val="left" w:pos="720"/>
              </w:tabs>
              <w:jc w:val="center"/>
              <w:rPr>
                <w:rFonts w:ascii="TH Niramit AS" w:hAnsi="TH Niramit AS" w:cs="TH Niramit AS"/>
                <w:sz w:val="22"/>
                <w:szCs w:val="24"/>
                <w:shd w:val="clear" w:color="auto" w:fill="FFFFFF"/>
                <w:cs/>
              </w:rPr>
            </w:pPr>
            <w:r>
              <w:rPr>
                <w:rFonts w:ascii="TH Niramit AS" w:hAnsi="TH Niramit AS" w:cs="TH Niramit AS" w:hint="cs"/>
                <w:sz w:val="22"/>
                <w:szCs w:val="24"/>
                <w:shd w:val="clear" w:color="auto" w:fill="FFFFFF"/>
                <w:cs/>
              </w:rPr>
              <w:t>40,000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</w:tcPr>
          <w:p w14:paraId="30752551" w14:textId="77777777" w:rsidR="00982A61" w:rsidRPr="007706B9" w:rsidRDefault="00982A61" w:rsidP="00315A58">
            <w:pPr>
              <w:tabs>
                <w:tab w:val="left" w:pos="720"/>
              </w:tabs>
              <w:rPr>
                <w:rFonts w:ascii="TH Niramit AS" w:hAnsi="TH Niramit AS" w:cs="TH Niramit AS"/>
                <w:sz w:val="22"/>
                <w:szCs w:val="24"/>
                <w:cs/>
              </w:rPr>
            </w:pPr>
            <w:r w:rsidRPr="00103B35">
              <w:rPr>
                <w:rFonts w:ascii="TH Niramit AS" w:hAnsi="TH Niramit AS" w:cs="TH Niramit AS"/>
                <w:sz w:val="22"/>
                <w:szCs w:val="24"/>
                <w:cs/>
              </w:rPr>
              <w:t>อ.ดร.จิตราพร งามพีรพงศ์</w:t>
            </w:r>
          </w:p>
        </w:tc>
      </w:tr>
    </w:tbl>
    <w:p w14:paraId="4C93B1E9" w14:textId="77777777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  <w:b/>
          <w:bCs/>
          <w:sz w:val="24"/>
          <w:szCs w:val="24"/>
        </w:rPr>
      </w:pPr>
    </w:p>
    <w:p w14:paraId="591D02CC" w14:textId="46F1C321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</w:p>
    <w:p w14:paraId="43D79557" w14:textId="408907F7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64037501" w14:textId="73ACA53D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414C1B5B" w14:textId="1FC25830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7DBDF303" w14:textId="77777777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 w:hint="cs"/>
        </w:rPr>
      </w:pPr>
    </w:p>
    <w:p w14:paraId="49012D11" w14:textId="77777777" w:rsidR="00982A61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4D2AC0AA" w14:textId="77777777" w:rsidR="00982A61" w:rsidRPr="00ED089F" w:rsidRDefault="00982A61" w:rsidP="00982A61">
      <w:pPr>
        <w:tabs>
          <w:tab w:val="left" w:pos="720"/>
        </w:tabs>
        <w:jc w:val="thaiDistribute"/>
        <w:rPr>
          <w:rFonts w:ascii="TH Niramit AS" w:hAnsi="TH Niramit AS" w:cs="TH Niramit AS"/>
        </w:rPr>
      </w:pPr>
    </w:p>
    <w:p w14:paraId="7C2E0B47" w14:textId="77777777" w:rsidR="00982A61" w:rsidRPr="006138D6" w:rsidRDefault="00982A61" w:rsidP="00982A61">
      <w:pPr>
        <w:jc w:val="thaiDistribute"/>
        <w:rPr>
          <w:rFonts w:ascii="TH Niramit AS" w:hAnsi="TH Niramit AS" w:cs="TH Niramit AS"/>
          <w:sz w:val="16"/>
          <w:szCs w:val="16"/>
        </w:rPr>
      </w:pPr>
    </w:p>
    <w:p w14:paraId="0D73949D" w14:textId="77777777" w:rsidR="00982A61" w:rsidRPr="006138D6" w:rsidRDefault="00982A61" w:rsidP="00982A61">
      <w:pPr>
        <w:jc w:val="thaiDistribute"/>
        <w:rPr>
          <w:rFonts w:ascii="TH Niramit AS" w:hAnsi="TH Niramit AS" w:cs="TH Niramit AS"/>
          <w:sz w:val="16"/>
          <w:szCs w:val="16"/>
        </w:rPr>
      </w:pPr>
      <w:r w:rsidRPr="006138D6">
        <w:rPr>
          <w:rFonts w:ascii="TH Niramit AS" w:hAnsi="TH Niramit AS" w:cs="TH Niramit AS"/>
          <w:cs/>
        </w:rPr>
        <w:lastRenderedPageBreak/>
        <w:t xml:space="preserve">ตารางที่ </w:t>
      </w:r>
      <w:r w:rsidRPr="006138D6">
        <w:rPr>
          <w:rFonts w:ascii="TH Niramit AS" w:hAnsi="TH Niramit AS" w:cs="TH Niramit AS"/>
        </w:rPr>
        <w:t>C</w:t>
      </w:r>
      <w:r w:rsidRPr="006138D6">
        <w:rPr>
          <w:rFonts w:ascii="TH Niramit AS" w:hAnsi="TH Niramit AS" w:cs="TH Niramit AS"/>
          <w:cs/>
        </w:rPr>
        <w:t>.</w:t>
      </w:r>
      <w:r w:rsidRPr="006138D6">
        <w:rPr>
          <w:rFonts w:ascii="TH Niramit AS" w:hAnsi="TH Niramit AS" w:cs="TH Niramit AS"/>
        </w:rPr>
        <w:t>4</w:t>
      </w:r>
      <w:r w:rsidRPr="006138D6">
        <w:rPr>
          <w:rFonts w:ascii="TH Niramit AS" w:hAnsi="TH Niramit AS" w:cs="TH Niramit AS"/>
          <w:cs/>
        </w:rPr>
        <w:t xml:space="preserve">.4 </w:t>
      </w:r>
      <w:r w:rsidRPr="006138D6">
        <w:rPr>
          <w:rFonts w:ascii="TH Niramit AS" w:eastAsia="CordiaNew" w:hAnsi="TH Niramit AS" w:cs="TH Niramit AS"/>
          <w:sz w:val="24"/>
          <w:cs/>
        </w:rPr>
        <w:t xml:space="preserve">ผลสำเร็จตามตัวชี้วัดของแผนบริการวิชาการแก่สังคม </w:t>
      </w:r>
      <w:r w:rsidRPr="006138D6">
        <w:rPr>
          <w:rFonts w:ascii="TH Niramit AS" w:hAnsi="TH Niramit AS" w:cs="TH Niramit AS"/>
          <w:cs/>
        </w:rPr>
        <w:t>ย้อนหลัง 4 ปี</w:t>
      </w:r>
    </w:p>
    <w:tbl>
      <w:tblPr>
        <w:tblStyle w:val="TableGrid1"/>
        <w:tblW w:w="5633" w:type="pct"/>
        <w:tblInd w:w="-635" w:type="dxa"/>
        <w:tblLook w:val="04A0" w:firstRow="1" w:lastRow="0" w:firstColumn="1" w:lastColumn="0" w:noHBand="0" w:noVBand="1"/>
      </w:tblPr>
      <w:tblGrid>
        <w:gridCol w:w="1799"/>
        <w:gridCol w:w="1336"/>
        <w:gridCol w:w="991"/>
        <w:gridCol w:w="909"/>
        <w:gridCol w:w="991"/>
        <w:gridCol w:w="909"/>
        <w:gridCol w:w="991"/>
        <w:gridCol w:w="1014"/>
        <w:gridCol w:w="1217"/>
      </w:tblGrid>
      <w:tr w:rsidR="00982A61" w:rsidRPr="006138D6" w14:paraId="4BDE4879" w14:textId="77777777" w:rsidTr="00315A58">
        <w:trPr>
          <w:trHeight w:val="737"/>
        </w:trPr>
        <w:tc>
          <w:tcPr>
            <w:tcW w:w="886" w:type="pct"/>
            <w:vMerge w:val="restart"/>
            <w:shd w:val="clear" w:color="auto" w:fill="D9D9D9" w:themeFill="background1" w:themeFillShade="D9"/>
            <w:vAlign w:val="center"/>
          </w:tcPr>
          <w:p w14:paraId="2618FB37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146" w:type="pct"/>
            <w:gridSpan w:val="2"/>
            <w:shd w:val="clear" w:color="auto" w:fill="D9D9D9" w:themeFill="background1" w:themeFillShade="D9"/>
            <w:vAlign w:val="center"/>
          </w:tcPr>
          <w:p w14:paraId="276A3EF4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งบประมาณ 2561</w:t>
            </w:r>
          </w:p>
        </w:tc>
        <w:tc>
          <w:tcPr>
            <w:tcW w:w="935" w:type="pct"/>
            <w:gridSpan w:val="2"/>
            <w:shd w:val="clear" w:color="auto" w:fill="D9D9D9" w:themeFill="background1" w:themeFillShade="D9"/>
            <w:vAlign w:val="center"/>
          </w:tcPr>
          <w:p w14:paraId="31FDE58B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งบประมาณ 2562</w:t>
            </w:r>
          </w:p>
        </w:tc>
        <w:tc>
          <w:tcPr>
            <w:tcW w:w="935" w:type="pct"/>
            <w:gridSpan w:val="2"/>
            <w:shd w:val="clear" w:color="auto" w:fill="D9D9D9" w:themeFill="background1" w:themeFillShade="D9"/>
            <w:vAlign w:val="center"/>
          </w:tcPr>
          <w:p w14:paraId="745BC33C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งบประมาณ 2563</w:t>
            </w:r>
          </w:p>
        </w:tc>
        <w:tc>
          <w:tcPr>
            <w:tcW w:w="1098" w:type="pct"/>
            <w:gridSpan w:val="2"/>
            <w:shd w:val="clear" w:color="auto" w:fill="D9D9D9" w:themeFill="background1" w:themeFillShade="D9"/>
            <w:vAlign w:val="center"/>
          </w:tcPr>
          <w:p w14:paraId="7F5DC868" w14:textId="77777777" w:rsidR="00982A61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งบประมาณ 2564</w:t>
            </w:r>
          </w:p>
        </w:tc>
      </w:tr>
      <w:tr w:rsidR="00982A61" w:rsidRPr="006138D6" w14:paraId="704624AF" w14:textId="77777777" w:rsidTr="00315A58">
        <w:trPr>
          <w:trHeight w:val="737"/>
        </w:trPr>
        <w:tc>
          <w:tcPr>
            <w:tcW w:w="886" w:type="pct"/>
            <w:vMerge/>
            <w:shd w:val="clear" w:color="auto" w:fill="D9D9D9" w:themeFill="background1" w:themeFillShade="D9"/>
            <w:vAlign w:val="center"/>
          </w:tcPr>
          <w:p w14:paraId="298F2C31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14:paraId="749F0C4B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14A797CE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14:paraId="7C77655E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0B78B572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14:paraId="30D59847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0D3FA8AC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5E368FE5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14:paraId="6E3B33FB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982A61" w:rsidRPr="006138D6" w14:paraId="770BCEB4" w14:textId="77777777" w:rsidTr="00315A58">
        <w:trPr>
          <w:trHeight w:val="1448"/>
        </w:trPr>
        <w:tc>
          <w:tcPr>
            <w:tcW w:w="886" w:type="pct"/>
          </w:tcPr>
          <w:p w14:paraId="4DFA3B32" w14:textId="77777777" w:rsidR="00982A61" w:rsidRPr="006138D6" w:rsidRDefault="00982A61" w:rsidP="00315A58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13BDBD1E" w14:textId="77777777" w:rsidR="00982A61" w:rsidRPr="006138D6" w:rsidRDefault="00982A61" w:rsidP="00315A58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1. มีจำนวนตัวชี้วัดในแผนที่บรรลุผลสำเร็จ </w:t>
            </w:r>
          </w:p>
        </w:tc>
        <w:tc>
          <w:tcPr>
            <w:tcW w:w="658" w:type="pct"/>
          </w:tcPr>
          <w:p w14:paraId="710CD41A" w14:textId="77777777" w:rsidR="00982A61" w:rsidRPr="006138D6" w:rsidRDefault="00982A61" w:rsidP="00315A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1431F018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ไม่น้อยกว่าร้อยละ 70 ของตัวชี้วัดทั้งหมด</w:t>
            </w:r>
          </w:p>
        </w:tc>
        <w:tc>
          <w:tcPr>
            <w:tcW w:w="488" w:type="pct"/>
          </w:tcPr>
          <w:p w14:paraId="5AD48BEE" w14:textId="77777777" w:rsidR="00982A61" w:rsidRPr="006138D6" w:rsidRDefault="00982A61" w:rsidP="00315A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270900AE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60.43</w:t>
            </w:r>
          </w:p>
          <w:p w14:paraId="1F6BD72C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47" w:type="pct"/>
          </w:tcPr>
          <w:p w14:paraId="072A8329" w14:textId="77777777" w:rsidR="00982A61" w:rsidRPr="006138D6" w:rsidRDefault="00982A61" w:rsidP="00315A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04F67D03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ไม่น้อยกว่าร้อยละ 70 ของตัวชี้วัดทั้งหมด</w:t>
            </w:r>
          </w:p>
        </w:tc>
        <w:tc>
          <w:tcPr>
            <w:tcW w:w="488" w:type="pct"/>
          </w:tcPr>
          <w:p w14:paraId="7F2689A5" w14:textId="77777777" w:rsidR="00982A61" w:rsidRPr="006138D6" w:rsidRDefault="00982A61" w:rsidP="00315A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047B6991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100</w:t>
            </w:r>
          </w:p>
          <w:p w14:paraId="0D8DA570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47" w:type="pct"/>
          </w:tcPr>
          <w:p w14:paraId="0E10714A" w14:textId="77777777" w:rsidR="00982A61" w:rsidRPr="006138D6" w:rsidRDefault="00982A61" w:rsidP="00315A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27D6CED2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ไม่น้อยกว่าร้อยละ 80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ของตัวชี้วัดทั้งหมด</w:t>
            </w:r>
          </w:p>
        </w:tc>
        <w:tc>
          <w:tcPr>
            <w:tcW w:w="488" w:type="pct"/>
          </w:tcPr>
          <w:p w14:paraId="76C904D5" w14:textId="77777777" w:rsidR="00982A61" w:rsidRPr="006138D6" w:rsidRDefault="00982A61" w:rsidP="00315A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18CB6893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100</w:t>
            </w:r>
          </w:p>
          <w:p w14:paraId="4E77995B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499" w:type="pct"/>
          </w:tcPr>
          <w:p w14:paraId="5D431C9C" w14:textId="77777777" w:rsidR="00982A61" w:rsidRPr="006138D6" w:rsidRDefault="00982A61" w:rsidP="00315A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72AD83BB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ไม่น้อยกว่าร้อยละ 80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ของตัวชี้วัดทั้งหมด</w:t>
            </w:r>
          </w:p>
        </w:tc>
        <w:tc>
          <w:tcPr>
            <w:tcW w:w="599" w:type="pct"/>
          </w:tcPr>
          <w:p w14:paraId="05A38ED4" w14:textId="77777777" w:rsidR="00982A61" w:rsidRPr="006138D6" w:rsidRDefault="00982A61" w:rsidP="00315A58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  <w:p w14:paraId="6EAB1216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100</w:t>
            </w:r>
          </w:p>
          <w:p w14:paraId="33E1C33D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982A61" w:rsidRPr="006138D6" w14:paraId="08CCF6D5" w14:textId="77777777" w:rsidTr="00315A58">
        <w:trPr>
          <w:trHeight w:val="750"/>
        </w:trPr>
        <w:tc>
          <w:tcPr>
            <w:tcW w:w="886" w:type="pct"/>
          </w:tcPr>
          <w:p w14:paraId="1B05BD8A" w14:textId="77777777" w:rsidR="00982A61" w:rsidRPr="006138D6" w:rsidRDefault="00982A61" w:rsidP="00315A58">
            <w:pPr>
              <w:jc w:val="left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2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. มีร้อยละของโครงการบริการวิชาการที่สอดคล้องกับยุทธศาสตร์มหาวิทยาลัย</w:t>
            </w:r>
          </w:p>
        </w:tc>
        <w:tc>
          <w:tcPr>
            <w:tcW w:w="658" w:type="pct"/>
          </w:tcPr>
          <w:p w14:paraId="46450B35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70 ของโครงการ ทั้งหมด</w:t>
            </w:r>
          </w:p>
          <w:p w14:paraId="61CBD34F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8" w:type="pct"/>
          </w:tcPr>
          <w:p w14:paraId="63765C7B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95.45</w:t>
            </w:r>
          </w:p>
          <w:p w14:paraId="4EC6D245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47" w:type="pct"/>
          </w:tcPr>
          <w:p w14:paraId="3C7D7702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70 ของโครงการ ทั้งหมด</w:t>
            </w:r>
          </w:p>
          <w:p w14:paraId="344B6EAE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8" w:type="pct"/>
          </w:tcPr>
          <w:p w14:paraId="4CE1D2B7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100</w:t>
            </w:r>
          </w:p>
          <w:p w14:paraId="0E5D9797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47" w:type="pct"/>
          </w:tcPr>
          <w:p w14:paraId="378D3EEB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ร้อยละ 8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0 ของโครงการ ทั้งหมด</w:t>
            </w:r>
          </w:p>
          <w:p w14:paraId="40B386A7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8" w:type="pct"/>
          </w:tcPr>
          <w:p w14:paraId="424180DF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100</w:t>
            </w:r>
          </w:p>
          <w:p w14:paraId="65F9BA6F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99" w:type="pct"/>
          </w:tcPr>
          <w:p w14:paraId="387222D8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ร้อยละ 8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0 ของโครงการ ทั้งหมด</w:t>
            </w:r>
          </w:p>
          <w:p w14:paraId="0DAF8F3D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99" w:type="pct"/>
          </w:tcPr>
          <w:p w14:paraId="2316D7AD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100</w:t>
            </w:r>
          </w:p>
          <w:p w14:paraId="3E5CCA62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2A61" w:rsidRPr="006138D6" w14:paraId="33E70F9B" w14:textId="77777777" w:rsidTr="00315A58">
        <w:trPr>
          <w:trHeight w:val="795"/>
        </w:trPr>
        <w:tc>
          <w:tcPr>
            <w:tcW w:w="886" w:type="pct"/>
          </w:tcPr>
          <w:p w14:paraId="3A260C11" w14:textId="77777777" w:rsidR="00982A61" w:rsidRPr="006138D6" w:rsidRDefault="00982A61" w:rsidP="00315A58">
            <w:pPr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3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. มีร้อยละ</w:t>
            </w:r>
            <w:r>
              <w:rPr>
                <w:rFonts w:ascii="TH Niramit AS" w:hAnsi="TH Niramit AS" w:cs="TH Niramit AS"/>
                <w:sz w:val="24"/>
                <w:szCs w:val="24"/>
                <w:cs/>
              </w:rPr>
              <w:t>ของโครงการบริการวิชาการที่มีการ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บูรณาการกับการเรียนการสอน</w:t>
            </w:r>
          </w:p>
        </w:tc>
        <w:tc>
          <w:tcPr>
            <w:tcW w:w="658" w:type="pct"/>
          </w:tcPr>
          <w:p w14:paraId="60A9B4FA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70 ของโครงการ ทั้งหมด</w:t>
            </w:r>
          </w:p>
          <w:p w14:paraId="6990BBA0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8" w:type="pct"/>
          </w:tcPr>
          <w:p w14:paraId="707ADD09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77.27</w:t>
            </w:r>
          </w:p>
          <w:p w14:paraId="347EA266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47" w:type="pct"/>
          </w:tcPr>
          <w:p w14:paraId="7928EDE8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70 ของโครงการ ทั้งหมด</w:t>
            </w:r>
          </w:p>
          <w:p w14:paraId="323BC8BB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8" w:type="pct"/>
          </w:tcPr>
          <w:p w14:paraId="3A9073B1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100</w:t>
            </w:r>
          </w:p>
          <w:p w14:paraId="52B32B43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47" w:type="pct"/>
          </w:tcPr>
          <w:p w14:paraId="3E8F7AA3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ร้อยละ 80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ของโครงการ ทั้งหมด</w:t>
            </w:r>
          </w:p>
          <w:p w14:paraId="21609C21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88" w:type="pct"/>
          </w:tcPr>
          <w:p w14:paraId="12525A75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100</w:t>
            </w:r>
          </w:p>
          <w:p w14:paraId="7C650461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499" w:type="pct"/>
          </w:tcPr>
          <w:p w14:paraId="4A660130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ร้อยละ 80</w:t>
            </w: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ของโครงการ ทั้งหมด</w:t>
            </w:r>
          </w:p>
          <w:p w14:paraId="46486355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599" w:type="pct"/>
          </w:tcPr>
          <w:p w14:paraId="62178600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6138D6">
              <w:rPr>
                <w:rFonts w:ascii="TH Niramit AS" w:hAnsi="TH Niramit AS" w:cs="TH Niramit AS"/>
                <w:sz w:val="24"/>
                <w:szCs w:val="24"/>
                <w:cs/>
              </w:rPr>
              <w:t>ร้อยละ 100</w:t>
            </w:r>
          </w:p>
          <w:p w14:paraId="3B7C8AD6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982A61" w:rsidRPr="006138D6" w14:paraId="714D4E17" w14:textId="77777777" w:rsidTr="00315A58">
        <w:trPr>
          <w:trHeight w:val="723"/>
        </w:trPr>
        <w:tc>
          <w:tcPr>
            <w:tcW w:w="886" w:type="pct"/>
          </w:tcPr>
          <w:p w14:paraId="424E7B4F" w14:textId="77777777" w:rsidR="00982A61" w:rsidRPr="006138D6" w:rsidRDefault="00982A61" w:rsidP="00315A58">
            <w:pPr>
              <w:jc w:val="left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65617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5</w:t>
            </w:r>
            <w:r w:rsidRPr="006138D6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 xml:space="preserve">. มีผู้เข้ารับบริการที่สามารถนำความรู้ไปใช้ประโยชน์ </w:t>
            </w:r>
          </w:p>
        </w:tc>
        <w:tc>
          <w:tcPr>
            <w:tcW w:w="658" w:type="pct"/>
          </w:tcPr>
          <w:p w14:paraId="57DD62E9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88" w:type="pct"/>
          </w:tcPr>
          <w:p w14:paraId="63285CFC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47" w:type="pct"/>
          </w:tcPr>
          <w:p w14:paraId="1E840F4F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 xml:space="preserve">ร้อยละ </w:t>
            </w:r>
            <w:r w:rsidRPr="006138D6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>2</w:t>
            </w:r>
            <w:r w:rsidRPr="006138D6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0 ของผู้เข้ารับบริการทั้งหมด</w:t>
            </w:r>
          </w:p>
        </w:tc>
        <w:tc>
          <w:tcPr>
            <w:tcW w:w="488" w:type="pct"/>
          </w:tcPr>
          <w:p w14:paraId="4B4C026B" w14:textId="77777777" w:rsidR="00982A61" w:rsidRPr="00F67F22" w:rsidRDefault="00982A61" w:rsidP="00315A58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F67F22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ร้อยละ 3.54</w:t>
            </w:r>
          </w:p>
          <w:p w14:paraId="3E05AFF8" w14:textId="77777777" w:rsidR="00982A61" w:rsidRPr="00F67F22" w:rsidRDefault="00982A61" w:rsidP="00315A58">
            <w:pPr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447" w:type="pct"/>
          </w:tcPr>
          <w:p w14:paraId="7B3C828D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 xml:space="preserve">ร้อยละ </w:t>
            </w:r>
            <w:r w:rsidRPr="006138D6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>2</w:t>
            </w:r>
            <w:r w:rsidRPr="006138D6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0 ของผู้เข้ารับบริการทั้งหมด</w:t>
            </w:r>
          </w:p>
        </w:tc>
        <w:tc>
          <w:tcPr>
            <w:tcW w:w="488" w:type="pct"/>
          </w:tcPr>
          <w:p w14:paraId="5B6943AC" w14:textId="77777777" w:rsidR="00982A61" w:rsidRPr="00F67F22" w:rsidRDefault="00982A61" w:rsidP="00315A58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F67F22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 xml:space="preserve">ร้อยละ </w:t>
            </w:r>
          </w:p>
          <w:p w14:paraId="7055FF6A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F67F22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3.94</w:t>
            </w:r>
          </w:p>
        </w:tc>
        <w:tc>
          <w:tcPr>
            <w:tcW w:w="499" w:type="pct"/>
          </w:tcPr>
          <w:p w14:paraId="2E346EDC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6138D6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 xml:space="preserve">ร้อยละ </w:t>
            </w:r>
            <w:r w:rsidRPr="006138D6">
              <w:rPr>
                <w:rFonts w:ascii="TH Niramit AS" w:hAnsi="TH Niramit AS" w:cs="TH Niramit AS"/>
                <w:color w:val="000000" w:themeColor="text1"/>
                <w:sz w:val="24"/>
                <w:szCs w:val="24"/>
              </w:rPr>
              <w:t>2</w:t>
            </w:r>
            <w:r w:rsidRPr="006138D6"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  <w:t>0 ของผู้เข้ารับบริการทั้งหมด</w:t>
            </w:r>
          </w:p>
        </w:tc>
        <w:tc>
          <w:tcPr>
            <w:tcW w:w="599" w:type="pct"/>
          </w:tcPr>
          <w:p w14:paraId="2C8DB063" w14:textId="77777777" w:rsidR="00982A61" w:rsidRPr="00F67F22" w:rsidRDefault="00982A61" w:rsidP="00315A58">
            <w:pPr>
              <w:jc w:val="center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  <w:r w:rsidRPr="00F67F22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 xml:space="preserve">ร้อยละ </w:t>
            </w:r>
          </w:p>
          <w:p w14:paraId="52B47DDC" w14:textId="77777777" w:rsidR="00982A61" w:rsidRPr="006138D6" w:rsidRDefault="00982A61" w:rsidP="00315A58">
            <w:pPr>
              <w:jc w:val="center"/>
              <w:rPr>
                <w:rFonts w:ascii="TH Niramit AS" w:hAnsi="TH Niramit AS" w:cs="TH Niramit AS"/>
                <w:color w:val="000000" w:themeColor="text1"/>
                <w:sz w:val="24"/>
                <w:szCs w:val="24"/>
                <w:cs/>
              </w:rPr>
            </w:pPr>
            <w:r w:rsidRPr="00F67F22">
              <w:rPr>
                <w:rFonts w:ascii="TH Niramit AS" w:hAnsi="TH Niramit AS" w:cs="TH Niramit AS" w:hint="cs"/>
                <w:color w:val="FF0000"/>
                <w:sz w:val="24"/>
                <w:szCs w:val="24"/>
                <w:cs/>
              </w:rPr>
              <w:t>8.29</w:t>
            </w:r>
          </w:p>
        </w:tc>
      </w:tr>
    </w:tbl>
    <w:p w14:paraId="3DB9BB25" w14:textId="77777777" w:rsidR="00982A61" w:rsidRPr="006138D6" w:rsidRDefault="00982A61" w:rsidP="00982A61">
      <w:pPr>
        <w:jc w:val="thaiDistribute"/>
        <w:rPr>
          <w:rFonts w:ascii="TH Niramit AS" w:hAnsi="TH Niramit AS" w:cs="TH Niramit AS"/>
          <w:sz w:val="24"/>
          <w:szCs w:val="24"/>
        </w:rPr>
      </w:pPr>
      <w:r w:rsidRPr="006138D6">
        <w:rPr>
          <w:rFonts w:ascii="TH Niramit AS" w:hAnsi="TH Niramit AS" w:cs="TH Niramit AS"/>
          <w:b/>
          <w:bCs/>
          <w:sz w:val="24"/>
          <w:szCs w:val="24"/>
          <w:cs/>
        </w:rPr>
        <w:t>หมายเหตุ</w:t>
      </w:r>
      <w:r w:rsidRPr="006138D6">
        <w:rPr>
          <w:rFonts w:ascii="TH Niramit AS" w:hAnsi="TH Niramit AS" w:cs="TH Niramit AS"/>
          <w:sz w:val="24"/>
          <w:szCs w:val="24"/>
          <w:cs/>
        </w:rPr>
        <w:t xml:space="preserve">  ช่องที่ไม่ได้รายงานผล คือ ในปีงบประมาณนั้นไม่ได้กำหนดตัวชี้วัดนั้นในแผน</w:t>
      </w:r>
    </w:p>
    <w:p w14:paraId="391E3DDA" w14:textId="77777777" w:rsidR="004E539A" w:rsidRDefault="004E539A"/>
    <w:sectPr w:rsidR="004E5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61"/>
    <w:rsid w:val="004E539A"/>
    <w:rsid w:val="009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CFDE"/>
  <w15:chartTrackingRefBased/>
  <w15:docId w15:val="{114A5122-A0F9-4711-BEC1-B3D51C6F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61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A6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82A61"/>
    <w:pPr>
      <w:spacing w:after="0" w:line="240" w:lineRule="auto"/>
      <w:jc w:val="thaiDistribute"/>
    </w:pPr>
    <w:rPr>
      <w:rFonts w:eastAsia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Athisthan Meesangkaew</dc:creator>
  <cp:keywords/>
  <dc:description/>
  <cp:lastModifiedBy>Athisthan Meesangkaew</cp:lastModifiedBy>
  <cp:revision>1</cp:revision>
  <dcterms:created xsi:type="dcterms:W3CDTF">2022-07-06T09:48:00Z</dcterms:created>
  <dcterms:modified xsi:type="dcterms:W3CDTF">2022-07-06T09:50:00Z</dcterms:modified>
</cp:coreProperties>
</file>